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6D67" w14:textId="6FD8C41B" w:rsidR="00185BAC" w:rsidRPr="00B426F9" w:rsidRDefault="00E858D7" w:rsidP="00B426F9">
      <w:pPr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185BAC"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185BAC"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556A76"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0A45EB" w:rsidRPr="00B426F9">
        <w:rPr>
          <w:rFonts w:ascii="Verdana" w:hAnsi="Verdana" w:cs="Arial"/>
          <w:b/>
          <w:color w:val="000000"/>
          <w:sz w:val="18"/>
          <w:szCs w:val="18"/>
        </w:rPr>
        <w:t xml:space="preserve">Załącznik nr 3 </w:t>
      </w:r>
      <w:r w:rsidR="00556A76"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556A76" w:rsidRPr="00B426F9">
        <w:rPr>
          <w:rFonts w:ascii="Verdana" w:hAnsi="Verdana" w:cs="Arial"/>
          <w:b/>
          <w:color w:val="000000"/>
          <w:sz w:val="18"/>
          <w:szCs w:val="18"/>
        </w:rPr>
        <w:tab/>
      </w:r>
      <w:r w:rsidR="00185BAC" w:rsidRPr="00B426F9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185BAC" w:rsidRPr="00B426F9">
        <w:rPr>
          <w:rFonts w:ascii="Verdana" w:hAnsi="Verdana" w:cs="Arial"/>
          <w:b/>
          <w:bCs/>
          <w:sz w:val="18"/>
          <w:szCs w:val="18"/>
        </w:rPr>
        <w:tab/>
      </w:r>
      <w:r w:rsidR="00185BAC" w:rsidRPr="00B426F9">
        <w:rPr>
          <w:rFonts w:ascii="Verdana" w:hAnsi="Verdana" w:cs="Arial"/>
          <w:b/>
          <w:bCs/>
          <w:sz w:val="18"/>
          <w:szCs w:val="18"/>
        </w:rPr>
        <w:tab/>
      </w:r>
      <w:r w:rsidR="00185BAC" w:rsidRPr="00B426F9">
        <w:rPr>
          <w:rFonts w:ascii="Verdana" w:hAnsi="Verdana" w:cs="Arial"/>
          <w:b/>
          <w:bCs/>
          <w:sz w:val="18"/>
          <w:szCs w:val="18"/>
        </w:rPr>
        <w:tab/>
      </w:r>
      <w:r w:rsidR="00185BAC" w:rsidRPr="00B426F9">
        <w:rPr>
          <w:rFonts w:ascii="Verdana" w:hAnsi="Verdana" w:cs="Arial"/>
          <w:b/>
          <w:bCs/>
          <w:sz w:val="18"/>
          <w:szCs w:val="18"/>
        </w:rPr>
        <w:tab/>
      </w:r>
    </w:p>
    <w:p w14:paraId="3BCE6AF4" w14:textId="7D72B8A2" w:rsidR="00185BAC" w:rsidRPr="00B426F9" w:rsidRDefault="00185BAC" w:rsidP="00B426F9">
      <w:pPr>
        <w:pStyle w:val="Nagwek1"/>
        <w:rPr>
          <w:rFonts w:ascii="Verdana" w:hAnsi="Verdana" w:cs="Arial"/>
          <w:b w:val="0"/>
          <w:bCs w:val="0"/>
          <w:sz w:val="18"/>
          <w:szCs w:val="18"/>
        </w:rPr>
      </w:pPr>
      <w:r w:rsidRPr="00B426F9">
        <w:rPr>
          <w:rFonts w:ascii="Verdana" w:hAnsi="Verdana" w:cs="Arial"/>
          <w:b w:val="0"/>
          <w:bCs w:val="0"/>
          <w:sz w:val="18"/>
          <w:szCs w:val="18"/>
        </w:rPr>
        <w:t xml:space="preserve">UMOWA   </w:t>
      </w:r>
      <w:r w:rsidR="00E973DD" w:rsidRPr="00B426F9">
        <w:rPr>
          <w:rFonts w:ascii="Verdana" w:hAnsi="Verdana" w:cs="Arial"/>
          <w:sz w:val="18"/>
          <w:szCs w:val="18"/>
        </w:rPr>
        <w:t>KO/1/202</w:t>
      </w:r>
      <w:r w:rsidR="00023A4F">
        <w:rPr>
          <w:rFonts w:ascii="Verdana" w:hAnsi="Verdana" w:cs="Arial"/>
          <w:sz w:val="18"/>
          <w:szCs w:val="18"/>
        </w:rPr>
        <w:t>5</w:t>
      </w:r>
      <w:r w:rsidRPr="00B426F9">
        <w:rPr>
          <w:rFonts w:ascii="Verdana" w:hAnsi="Verdana" w:cs="Arial"/>
          <w:b w:val="0"/>
          <w:bCs w:val="0"/>
          <w:sz w:val="18"/>
          <w:szCs w:val="18"/>
        </w:rPr>
        <w:t xml:space="preserve">   </w:t>
      </w:r>
    </w:p>
    <w:p w14:paraId="78E9E5E2" w14:textId="4043CF0D" w:rsidR="00185BAC" w:rsidRDefault="00185BAC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zawarta w dniu ………………</w:t>
      </w:r>
      <w:r w:rsidR="00023A4F">
        <w:rPr>
          <w:rFonts w:ascii="Verdana" w:hAnsi="Verdana" w:cs="Arial"/>
          <w:sz w:val="18"/>
          <w:szCs w:val="18"/>
        </w:rPr>
        <w:t>…………………………………</w:t>
      </w:r>
      <w:r w:rsidRPr="00B426F9">
        <w:rPr>
          <w:rFonts w:ascii="Verdana" w:hAnsi="Verdana" w:cs="Arial"/>
          <w:sz w:val="18"/>
          <w:szCs w:val="18"/>
        </w:rPr>
        <w:t>w Radzyminie</w:t>
      </w:r>
      <w:r w:rsidR="00023A4F">
        <w:rPr>
          <w:rFonts w:ascii="Verdana" w:hAnsi="Verdana" w:cs="Arial"/>
          <w:sz w:val="18"/>
          <w:szCs w:val="18"/>
        </w:rPr>
        <w:t xml:space="preserve"> </w:t>
      </w:r>
      <w:r w:rsidRPr="00B426F9">
        <w:rPr>
          <w:rFonts w:ascii="Verdana" w:hAnsi="Verdana" w:cs="Arial"/>
          <w:sz w:val="18"/>
          <w:szCs w:val="18"/>
        </w:rPr>
        <w:t>pomiędzy:</w:t>
      </w:r>
    </w:p>
    <w:p w14:paraId="18148667" w14:textId="77777777" w:rsidR="00023A4F" w:rsidRPr="00B426F9" w:rsidRDefault="00023A4F" w:rsidP="00B426F9">
      <w:pPr>
        <w:jc w:val="both"/>
        <w:rPr>
          <w:rFonts w:ascii="Verdana" w:hAnsi="Verdana" w:cs="Arial"/>
          <w:sz w:val="18"/>
          <w:szCs w:val="18"/>
        </w:rPr>
      </w:pPr>
    </w:p>
    <w:p w14:paraId="402507BD" w14:textId="423FD366" w:rsidR="008B6F1A" w:rsidRPr="00B426F9" w:rsidRDefault="00185BAC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b/>
          <w:bCs/>
          <w:sz w:val="18"/>
          <w:szCs w:val="18"/>
        </w:rPr>
        <w:t>Centrum Medycznym im. Bitwy Warszawskiej 1920 r. w Radzyminie</w:t>
      </w:r>
      <w:r w:rsidR="00023A4F">
        <w:rPr>
          <w:rFonts w:ascii="Verdana" w:hAnsi="Verdana" w:cs="Arial"/>
          <w:sz w:val="18"/>
          <w:szCs w:val="18"/>
        </w:rPr>
        <w:t xml:space="preserve"> </w:t>
      </w:r>
      <w:r w:rsidRPr="00B426F9">
        <w:rPr>
          <w:rFonts w:ascii="Verdana" w:hAnsi="Verdana" w:cs="Arial"/>
          <w:sz w:val="18"/>
          <w:szCs w:val="18"/>
        </w:rPr>
        <w:t>Samodzielny</w:t>
      </w:r>
      <w:r w:rsidR="00023A4F">
        <w:rPr>
          <w:rFonts w:ascii="Verdana" w:hAnsi="Verdana" w:cs="Arial"/>
          <w:sz w:val="18"/>
          <w:szCs w:val="18"/>
        </w:rPr>
        <w:t>m</w:t>
      </w:r>
      <w:r w:rsidRPr="00B426F9">
        <w:rPr>
          <w:rFonts w:ascii="Verdana" w:hAnsi="Verdana" w:cs="Arial"/>
          <w:sz w:val="18"/>
          <w:szCs w:val="18"/>
        </w:rPr>
        <w:t xml:space="preserve"> Publiczny</w:t>
      </w:r>
      <w:r w:rsidR="00023A4F">
        <w:rPr>
          <w:rFonts w:ascii="Verdana" w:hAnsi="Verdana" w:cs="Arial"/>
          <w:sz w:val="18"/>
          <w:szCs w:val="18"/>
        </w:rPr>
        <w:t>m</w:t>
      </w:r>
      <w:r w:rsidRPr="00B426F9">
        <w:rPr>
          <w:rFonts w:ascii="Verdana" w:hAnsi="Verdana" w:cs="Arial"/>
          <w:sz w:val="18"/>
          <w:szCs w:val="18"/>
        </w:rPr>
        <w:t xml:space="preserve"> Zesp</w:t>
      </w:r>
      <w:r w:rsidR="00023A4F">
        <w:rPr>
          <w:rFonts w:ascii="Verdana" w:hAnsi="Verdana" w:cs="Arial"/>
          <w:sz w:val="18"/>
          <w:szCs w:val="18"/>
        </w:rPr>
        <w:t xml:space="preserve">ołem </w:t>
      </w:r>
      <w:r w:rsidRPr="00B426F9">
        <w:rPr>
          <w:rFonts w:ascii="Verdana" w:hAnsi="Verdana" w:cs="Arial"/>
          <w:sz w:val="18"/>
          <w:szCs w:val="18"/>
        </w:rPr>
        <w:t>Zakładów Opieki Zdrowotnej, ul. Konstytucji 3 Maja 17, 05-250 Radzymin, wpisanym do Rejestru Sądowego Sądu Rejonowego dla m. st. Warszawy w Warszawie, XIV Wydział Gospodarczy Krajowego Rejestru Sądowego pod nr KRS 0000089110, posiadającym NIP: 1251019581 oraz Regon 010124527, zwanym dalej „</w:t>
      </w:r>
      <w:r w:rsidR="002374A1" w:rsidRPr="00B426F9">
        <w:rPr>
          <w:rFonts w:ascii="Verdana" w:hAnsi="Verdana" w:cs="Arial"/>
          <w:sz w:val="18"/>
          <w:szCs w:val="18"/>
        </w:rPr>
        <w:t>Zamawiającym</w:t>
      </w:r>
      <w:r w:rsidRPr="00B426F9">
        <w:rPr>
          <w:rFonts w:ascii="Verdana" w:hAnsi="Verdana" w:cs="Arial"/>
          <w:sz w:val="18"/>
          <w:szCs w:val="18"/>
        </w:rPr>
        <w:t>”,</w:t>
      </w:r>
      <w:r w:rsidR="008B6F1A" w:rsidRPr="00B426F9">
        <w:rPr>
          <w:rFonts w:ascii="Verdana" w:hAnsi="Verdana" w:cs="Arial"/>
          <w:sz w:val="18"/>
          <w:szCs w:val="18"/>
        </w:rPr>
        <w:t xml:space="preserve"> </w:t>
      </w:r>
      <w:r w:rsidRPr="00B426F9">
        <w:rPr>
          <w:rFonts w:ascii="Verdana" w:hAnsi="Verdana" w:cs="Arial"/>
          <w:sz w:val="18"/>
          <w:szCs w:val="18"/>
        </w:rPr>
        <w:t>reprezentowanym przez</w:t>
      </w:r>
      <w:r w:rsidR="008B6F1A" w:rsidRPr="00B426F9">
        <w:rPr>
          <w:rFonts w:ascii="Verdana" w:hAnsi="Verdana" w:cs="Arial"/>
          <w:sz w:val="18"/>
          <w:szCs w:val="18"/>
        </w:rPr>
        <w:t>:</w:t>
      </w:r>
    </w:p>
    <w:p w14:paraId="67A6A238" w14:textId="61E47B67" w:rsidR="00185BAC" w:rsidRPr="00B426F9" w:rsidRDefault="00185BAC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b/>
          <w:sz w:val="18"/>
          <w:szCs w:val="18"/>
        </w:rPr>
        <w:t>Dyrektora Krzysztofa Jarząbka</w:t>
      </w:r>
    </w:p>
    <w:p w14:paraId="7EAA1FE6" w14:textId="77777777" w:rsidR="00185BAC" w:rsidRPr="00B426F9" w:rsidRDefault="00185BAC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b/>
          <w:bCs/>
          <w:sz w:val="18"/>
          <w:szCs w:val="18"/>
        </w:rPr>
        <w:tab/>
      </w:r>
      <w:r w:rsidRPr="00B426F9">
        <w:rPr>
          <w:rFonts w:ascii="Verdana" w:hAnsi="Verdana" w:cs="Arial"/>
          <w:b/>
          <w:bCs/>
          <w:sz w:val="18"/>
          <w:szCs w:val="18"/>
        </w:rPr>
        <w:tab/>
      </w:r>
      <w:r w:rsidRPr="00B426F9">
        <w:rPr>
          <w:rFonts w:ascii="Verdana" w:hAnsi="Verdana" w:cs="Arial"/>
          <w:b/>
          <w:bCs/>
          <w:sz w:val="18"/>
          <w:szCs w:val="18"/>
        </w:rPr>
        <w:tab/>
        <w:t xml:space="preserve">                                         </w:t>
      </w:r>
    </w:p>
    <w:p w14:paraId="5F96A76D" w14:textId="155F0D51" w:rsidR="00185BAC" w:rsidRPr="00B426F9" w:rsidRDefault="00185BAC" w:rsidP="00B426F9">
      <w:pPr>
        <w:pStyle w:val="Tekstpodstawowywcity"/>
        <w:spacing w:after="0"/>
        <w:ind w:left="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a</w:t>
      </w:r>
    </w:p>
    <w:p w14:paraId="50E5F7F1" w14:textId="7DEE1309" w:rsidR="00E973DD" w:rsidRPr="00B426F9" w:rsidRDefault="00B121A6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…………………</w:t>
      </w:r>
      <w:r w:rsidR="002374A1" w:rsidRPr="00B426F9">
        <w:rPr>
          <w:rFonts w:ascii="Verdana" w:hAnsi="Verdana" w:cs="Arial"/>
          <w:sz w:val="18"/>
          <w:szCs w:val="18"/>
        </w:rPr>
        <w:t xml:space="preserve">  zwaną w treści umowy „Wykonawcą”.      </w:t>
      </w:r>
    </w:p>
    <w:p w14:paraId="55C434A3" w14:textId="77777777" w:rsidR="00E973DD" w:rsidRPr="00B426F9" w:rsidRDefault="00E973DD" w:rsidP="00B426F9">
      <w:pPr>
        <w:jc w:val="both"/>
        <w:rPr>
          <w:rFonts w:ascii="Verdana" w:hAnsi="Verdana" w:cs="Arial"/>
          <w:sz w:val="18"/>
          <w:szCs w:val="18"/>
        </w:rPr>
      </w:pPr>
    </w:p>
    <w:p w14:paraId="6324328B" w14:textId="77777777" w:rsidR="00E973DD" w:rsidRPr="00B426F9" w:rsidRDefault="00E973DD" w:rsidP="00B426F9">
      <w:pPr>
        <w:jc w:val="both"/>
        <w:rPr>
          <w:rFonts w:ascii="Verdana" w:hAnsi="Verdana" w:cs="Arial"/>
          <w:sz w:val="18"/>
          <w:szCs w:val="18"/>
        </w:rPr>
      </w:pPr>
    </w:p>
    <w:p w14:paraId="7EB3FCD2" w14:textId="312EE9AD" w:rsidR="00E973DD" w:rsidRPr="00B426F9" w:rsidRDefault="00E973DD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eastAsia="Arial" w:hAnsi="Verdana" w:cs="Arial"/>
          <w:sz w:val="18"/>
          <w:szCs w:val="18"/>
        </w:rPr>
        <w:t xml:space="preserve">Na podstawie </w:t>
      </w:r>
      <w:r w:rsidRPr="00B426F9">
        <w:rPr>
          <w:rFonts w:ascii="Verdana" w:hAnsi="Verdana" w:cs="Arial"/>
          <w:sz w:val="18"/>
          <w:szCs w:val="18"/>
        </w:rPr>
        <w:t xml:space="preserve">art. 26 ust. 4a ustawy o działalności leczniczej </w:t>
      </w:r>
      <w:r w:rsidRPr="00B426F9">
        <w:rPr>
          <w:rFonts w:ascii="Verdana" w:eastAsia="Arial" w:hAnsi="Verdana" w:cs="Arial"/>
          <w:sz w:val="18"/>
          <w:szCs w:val="18"/>
        </w:rPr>
        <w:t>w wyniku rozstrzygnięcia</w:t>
      </w:r>
      <w:r w:rsidRPr="00B426F9">
        <w:rPr>
          <w:rFonts w:ascii="Verdana" w:hAnsi="Verdana" w:cs="Arial"/>
          <w:sz w:val="18"/>
          <w:szCs w:val="18"/>
        </w:rPr>
        <w:t xml:space="preserve"> </w:t>
      </w:r>
      <w:r w:rsidRPr="00B426F9">
        <w:rPr>
          <w:rFonts w:ascii="Verdana" w:eastAsia="Arial" w:hAnsi="Verdana" w:cs="Arial"/>
          <w:sz w:val="18"/>
          <w:szCs w:val="18"/>
        </w:rPr>
        <w:t>k</w:t>
      </w:r>
      <w:r w:rsidRPr="00B426F9">
        <w:rPr>
          <w:rFonts w:ascii="Verdana" w:hAnsi="Verdana" w:cs="Arial"/>
          <w:sz w:val="18"/>
          <w:szCs w:val="18"/>
        </w:rPr>
        <w:t>onkursu ofert na świadczenia zdrowotne związane z czynnościami technicznymi z zakresu protetyki – KO/1/202</w:t>
      </w:r>
      <w:r w:rsidR="00023A4F">
        <w:rPr>
          <w:rFonts w:ascii="Verdana" w:hAnsi="Verdana" w:cs="Arial"/>
          <w:sz w:val="18"/>
          <w:szCs w:val="18"/>
        </w:rPr>
        <w:t>5</w:t>
      </w:r>
      <w:r w:rsidRPr="00B426F9">
        <w:rPr>
          <w:rFonts w:ascii="Verdana" w:eastAsia="Arial" w:hAnsi="Verdana" w:cs="Arial"/>
          <w:sz w:val="18"/>
          <w:szCs w:val="18"/>
        </w:rPr>
        <w:t xml:space="preserve"> strony zawierają Umowę następującej treści:</w:t>
      </w:r>
    </w:p>
    <w:p w14:paraId="28D89147" w14:textId="2165B457" w:rsidR="00185BAC" w:rsidRPr="00B426F9" w:rsidRDefault="002374A1" w:rsidP="00B426F9">
      <w:pPr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</w:t>
      </w:r>
      <w:r w:rsidR="00185BAC" w:rsidRPr="00B426F9">
        <w:rPr>
          <w:rFonts w:ascii="Verdana" w:hAnsi="Verdana" w:cs="Arial"/>
          <w:sz w:val="18"/>
          <w:szCs w:val="18"/>
        </w:rPr>
        <w:t xml:space="preserve">                                                </w:t>
      </w:r>
      <w:r w:rsidR="00185BAC" w:rsidRPr="00B426F9">
        <w:rPr>
          <w:rFonts w:ascii="Verdana" w:hAnsi="Verdana" w:cs="Arial"/>
          <w:sz w:val="18"/>
          <w:szCs w:val="18"/>
        </w:rPr>
        <w:tab/>
      </w:r>
      <w:r w:rsidR="00185BAC" w:rsidRPr="00B426F9">
        <w:rPr>
          <w:rFonts w:ascii="Verdana" w:hAnsi="Verdana" w:cs="Arial"/>
          <w:sz w:val="18"/>
          <w:szCs w:val="18"/>
        </w:rPr>
        <w:tab/>
      </w:r>
      <w:r w:rsidR="00185BAC" w:rsidRPr="00B426F9">
        <w:rPr>
          <w:rFonts w:ascii="Verdana" w:hAnsi="Verdana" w:cs="Arial"/>
          <w:sz w:val="18"/>
          <w:szCs w:val="18"/>
        </w:rPr>
        <w:tab/>
      </w:r>
      <w:r w:rsidR="00185BAC" w:rsidRPr="00B426F9">
        <w:rPr>
          <w:rFonts w:ascii="Verdana" w:hAnsi="Verdana" w:cs="Arial"/>
          <w:sz w:val="18"/>
          <w:szCs w:val="18"/>
        </w:rPr>
        <w:tab/>
      </w:r>
      <w:r w:rsidR="00185BAC" w:rsidRPr="00B426F9">
        <w:rPr>
          <w:rFonts w:ascii="Verdana" w:hAnsi="Verdana" w:cs="Arial"/>
          <w:sz w:val="18"/>
          <w:szCs w:val="18"/>
        </w:rPr>
        <w:tab/>
      </w:r>
    </w:p>
    <w:p w14:paraId="0DFA1816" w14:textId="275BBBB2" w:rsidR="002228E1" w:rsidRPr="00B426F9" w:rsidRDefault="002228E1" w:rsidP="00B426F9">
      <w:pPr>
        <w:ind w:left="105"/>
        <w:rPr>
          <w:rFonts w:ascii="Verdana" w:hAnsi="Verdana" w:cs="Arial"/>
          <w:sz w:val="18"/>
          <w:szCs w:val="18"/>
        </w:rPr>
      </w:pPr>
    </w:p>
    <w:p w14:paraId="4E7ABC1D" w14:textId="77777777" w:rsidR="002228E1" w:rsidRPr="00B426F9" w:rsidRDefault="002228E1" w:rsidP="00B426F9">
      <w:pPr>
        <w:ind w:left="203" w:right="13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1.  Przedmiot umowy </w:t>
      </w:r>
    </w:p>
    <w:p w14:paraId="558F803F" w14:textId="77777777" w:rsidR="002228E1" w:rsidRPr="00B426F9" w:rsidRDefault="002228E1" w:rsidP="00B426F9">
      <w:pPr>
        <w:numPr>
          <w:ilvl w:val="0"/>
          <w:numId w:val="8"/>
        </w:numPr>
        <w:ind w:left="370" w:right="6" w:hanging="36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Przedmiotem niniejszej umowy jest udzielenie świadczeń zdrowotnych związanych  z czynnościami technicznymi z zakresu protetyki przez Przyjmującego Zamówienie na rzecz Udzielającego Zamówienia w cenach określonych w Formularzu asortymentowo-cenowym stanowiącym załącznik nr 1 do umowy. </w:t>
      </w:r>
    </w:p>
    <w:p w14:paraId="7D37D74F" w14:textId="77777777" w:rsidR="002228E1" w:rsidRPr="00B426F9" w:rsidRDefault="002228E1" w:rsidP="00B426F9">
      <w:pPr>
        <w:numPr>
          <w:ilvl w:val="0"/>
          <w:numId w:val="8"/>
        </w:numPr>
        <w:ind w:right="6" w:hanging="36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oświadcza, że przed złożeniem oferty zapoznał się ze wszystkimi warunkami, które są niezbędne do wykonania przez niego przedmiotu umowy bez konieczności ponoszenia przez Udzielającego Zamówienia jakichkolwiek dodatkowych kosztów. </w:t>
      </w:r>
    </w:p>
    <w:p w14:paraId="624BFD83" w14:textId="77777777" w:rsidR="002228E1" w:rsidRPr="00B426F9" w:rsidRDefault="002228E1" w:rsidP="00B426F9">
      <w:pPr>
        <w:numPr>
          <w:ilvl w:val="0"/>
          <w:numId w:val="8"/>
        </w:numPr>
        <w:ind w:right="6" w:hanging="36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zobowiązuje się do odbierania zleconej pracy i dostarczenia przedmiotu umowy na własną odpowiedzialność i ryzyko. </w:t>
      </w:r>
    </w:p>
    <w:p w14:paraId="6349A97F" w14:textId="77777777" w:rsidR="005C1D0F" w:rsidRPr="00B426F9" w:rsidRDefault="005C1D0F" w:rsidP="00B426F9">
      <w:pPr>
        <w:ind w:left="57"/>
        <w:jc w:val="center"/>
        <w:rPr>
          <w:rFonts w:ascii="Verdana" w:hAnsi="Verdana" w:cs="Arial"/>
          <w:sz w:val="18"/>
          <w:szCs w:val="18"/>
        </w:rPr>
      </w:pPr>
    </w:p>
    <w:p w14:paraId="184988B2" w14:textId="77777777" w:rsidR="002228E1" w:rsidRPr="00B426F9" w:rsidRDefault="002228E1" w:rsidP="00B426F9">
      <w:pPr>
        <w:ind w:left="57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580DE30A" w14:textId="77777777" w:rsidR="002228E1" w:rsidRPr="00B426F9" w:rsidRDefault="002228E1" w:rsidP="00B426F9">
      <w:pPr>
        <w:ind w:left="203" w:right="17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2. Warunki wykonywania umowy </w:t>
      </w:r>
    </w:p>
    <w:p w14:paraId="27CBD053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zobowiązuje się do wykonywania zleconych prac technicznych protetycznych, których zakres będzie określony każdorazowo w dokumencie zlecenia   w formie papierowej. </w:t>
      </w:r>
    </w:p>
    <w:p w14:paraId="5103C3E3" w14:textId="77777777" w:rsidR="002228E1" w:rsidRPr="00B426F9" w:rsidRDefault="002228E1" w:rsidP="00B426F9">
      <w:pPr>
        <w:numPr>
          <w:ilvl w:val="0"/>
          <w:numId w:val="9"/>
        </w:numPr>
        <w:ind w:left="490" w:right="6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Podstawą do odebrania i przyjęcia przez Przyjmującego Zamówienie pracy, będzie prawidłowo wypełniony formularz zlecenia do pracowni ortodontycznej / protetycznej .Odbiór zleconej pracy potwierdzony zostanie na ww. zleceniu. </w:t>
      </w:r>
    </w:p>
    <w:p w14:paraId="187EBD19" w14:textId="77777777" w:rsidR="002228E1" w:rsidRPr="00B426F9" w:rsidRDefault="002228E1" w:rsidP="00B426F9">
      <w:pPr>
        <w:numPr>
          <w:ilvl w:val="0"/>
          <w:numId w:val="9"/>
        </w:numPr>
        <w:ind w:left="490" w:right="6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zobowiązuje się do odbierania i dostarczania prac zleconych  w dniach i godzinach pracy gabinetu Stomatologicznego Zamawiającego. </w:t>
      </w:r>
    </w:p>
    <w:p w14:paraId="5129358F" w14:textId="49E8828B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Pracownikiem odpowiedzialnym za odbiór przedmiotu umowy jest </w:t>
      </w:r>
      <w:proofErr w:type="spellStart"/>
      <w:r w:rsidR="00DB1A6D" w:rsidRPr="00B426F9">
        <w:rPr>
          <w:rFonts w:ascii="Verdana" w:hAnsi="Verdana" w:cs="Arial"/>
          <w:sz w:val="18"/>
          <w:szCs w:val="18"/>
        </w:rPr>
        <w:t>Fafius</w:t>
      </w:r>
      <w:proofErr w:type="spellEnd"/>
      <w:r w:rsidR="00DB1A6D" w:rsidRPr="00B426F9">
        <w:rPr>
          <w:rFonts w:ascii="Verdana" w:hAnsi="Verdana" w:cs="Arial"/>
          <w:sz w:val="18"/>
          <w:szCs w:val="18"/>
        </w:rPr>
        <w:t xml:space="preserve"> Marzenna</w:t>
      </w:r>
      <w:r w:rsidRPr="00B426F9">
        <w:rPr>
          <w:rFonts w:ascii="Verdana" w:hAnsi="Verdana" w:cs="Arial"/>
          <w:sz w:val="18"/>
          <w:szCs w:val="18"/>
        </w:rPr>
        <w:t xml:space="preserve">.  </w:t>
      </w:r>
    </w:p>
    <w:p w14:paraId="34F881BF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oświadcza, że posiada fachowe kwalifikacje do wykonywania świadczeń zdrowotnych w zakresie stanowiącym przedmiot niniejszej umowy, określony w §1 ust. 1, dysponuje lokalem oraz aparaturą i sprzętem medycznym odpowiadającym potrzebom realizacji tych świadczeń oraz spełnia warunki określone w przepisach o działalności gospodarczej. </w:t>
      </w:r>
    </w:p>
    <w:p w14:paraId="3C964B36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wszelkie prace z zakresu określonego w ofercie wykona wyłącznie  z własnych materiałów, własnymi narzędziami, przy pomocy własnych pracowników i we własnej siedzibie. </w:t>
      </w:r>
    </w:p>
    <w:p w14:paraId="6CD033C0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Materiały wykorzystane do realizacji zamówienia będą posiadały wszelkie stosowne atesty  i dopuszczenia do obrotu i używania w technice dentystycznej na terenie Rzeczypospolitej Polskiej. </w:t>
      </w:r>
    </w:p>
    <w:p w14:paraId="0A5E447D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Dostarczane prace, o których mowa w § 1 ust. 1, będą wolne od wad, dopuszczone do obrotu na podstawie obowiązujących w tym zakresie przepisów prawa oraz będą odpowiadać wymogom określonym tymi przepisami, w szczególności ustawą z dnia 20 maja 2010 r.  o wyrobach medycznych . </w:t>
      </w:r>
    </w:p>
    <w:p w14:paraId="5D762D13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Dostarczane prace, o których mowa w § 1 ust. 1 będą posiadały oświadczenie Przyjmującego Zamówienie spełniające wymogi określone w załączniku Nr 8 Rozporządzenia Ministra Zdrowia z dnia 12 stycznia 2011 r. w sprawie wymagań zasadniczych oraz procedur oceny zgodności wyrobów medycznych. Przyjmujący Zamówienie zobowiązany jest do dostarczania dwóch egzemplarzy powyższego oświadczenia do każdej  wykonanej pracy. </w:t>
      </w:r>
    </w:p>
    <w:p w14:paraId="19AC1E8D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Udzielający Zamówienia zastrzega sobie prawo kontroli jakości materiałów i źródła ich pochodzenia w wypadku wystąpienia niepożądanych skutków u pacjenta lub niskiej jakości wykonanych prac. </w:t>
      </w:r>
    </w:p>
    <w:p w14:paraId="7B1CC93B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lastRenderedPageBreak/>
        <w:t xml:space="preserve">W związku z wdrożonym systemem zarządzania jakością, Udzielający Zamówienia zastrzega sobie prawo przeprowadzenia audytu w miejscu wykonywania prac technicznych - protetycznych. Audyt może być przeprowadzony w trakcie trwania umowy przez pracownika Udzielającego Zamówienia, w terminie i zakresie uzgodnionym z Przyjmującym Zamówienie. </w:t>
      </w:r>
    </w:p>
    <w:p w14:paraId="1A60DD9D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zobowiązany jest do zawarcia  umowy ubezpieczeniowej oraz dostarczenia kopii polisy obowiązkowego ubezpieczenia odpowiedzialności cywilnej podmiotu wykonującego działalność leczniczą, w kwocie zgodnej z obowiązującymi przepisami, w tym zakresie a także utrzymywania przez cały okres obowiązywania umowy stałej sumy gwarancyjnej oraz wartości ubezpieczenia. </w:t>
      </w:r>
    </w:p>
    <w:p w14:paraId="11228935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zobowiązuje się do prowadzenia określonej przepisami sprawozdawczości statystycznej. </w:t>
      </w:r>
    </w:p>
    <w:p w14:paraId="74F6806E" w14:textId="41E5BC8B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na dostarczone prace udziela </w:t>
      </w:r>
      <w:r w:rsidR="002374A1" w:rsidRPr="00B426F9">
        <w:rPr>
          <w:rFonts w:ascii="Verdana" w:hAnsi="Verdana" w:cs="Arial"/>
          <w:sz w:val="18"/>
          <w:szCs w:val="18"/>
        </w:rPr>
        <w:t>24</w:t>
      </w:r>
      <w:r w:rsidRPr="00B426F9">
        <w:rPr>
          <w:rFonts w:ascii="Verdana" w:hAnsi="Verdana" w:cs="Arial"/>
          <w:sz w:val="18"/>
          <w:szCs w:val="18"/>
        </w:rPr>
        <w:t xml:space="preserve"> miesięcznej gwarancji na jakość  i technikę wykonanej pracy, liczonej od dnia ich dostarczenia.  </w:t>
      </w:r>
    </w:p>
    <w:p w14:paraId="2FA9F56C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W przypadku zastrzeżeń co do jakości dostarczonych prac Udzielającemu Zamówienia przysługuje prawo wstrzymania realizacji rozliczenia faktury lub rachunku do czasu dostarczenia pełnowartościowych prac. W tym przypadku rozliczenie następuje w terminie </w:t>
      </w:r>
      <w:r w:rsidRPr="00B426F9">
        <w:rPr>
          <w:rFonts w:ascii="Verdana" w:eastAsia="Arial" w:hAnsi="Verdana" w:cs="Arial"/>
          <w:b/>
          <w:sz w:val="18"/>
          <w:szCs w:val="18"/>
        </w:rPr>
        <w:t>30 dni</w:t>
      </w:r>
      <w:r w:rsidRPr="00B426F9">
        <w:rPr>
          <w:rFonts w:ascii="Verdana" w:hAnsi="Verdana" w:cs="Arial"/>
          <w:sz w:val="18"/>
          <w:szCs w:val="18"/>
        </w:rPr>
        <w:t xml:space="preserve"> roboczych od dnia usunięcia usterki. </w:t>
      </w:r>
    </w:p>
    <w:p w14:paraId="2638F4A5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Udzielający Zamówienia powiadomi niezwłocznie Przyjmującego Zamówienie o stwierdzonych wadach dostarczonych prac, najpóźniej w ciągu </w:t>
      </w:r>
      <w:r w:rsidRPr="00B426F9">
        <w:rPr>
          <w:rFonts w:ascii="Verdana" w:eastAsia="Arial" w:hAnsi="Verdana" w:cs="Arial"/>
          <w:b/>
          <w:sz w:val="18"/>
          <w:szCs w:val="18"/>
        </w:rPr>
        <w:t>15 dni</w:t>
      </w:r>
      <w:r w:rsidRPr="00B426F9">
        <w:rPr>
          <w:rFonts w:ascii="Verdana" w:hAnsi="Verdana" w:cs="Arial"/>
          <w:sz w:val="18"/>
          <w:szCs w:val="18"/>
        </w:rPr>
        <w:t xml:space="preserve"> od daty ich stwierdzenia. </w:t>
      </w:r>
    </w:p>
    <w:p w14:paraId="720E318F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Termin dostarczenia pełnowartościowych prac lub usunięcia usterek określają wspólnie przedstawiciele obu Stron, nie może on być jednak dłuższy niż </w:t>
      </w:r>
      <w:r w:rsidRPr="00B426F9">
        <w:rPr>
          <w:rFonts w:ascii="Verdana" w:eastAsia="Arial" w:hAnsi="Verdana" w:cs="Arial"/>
          <w:b/>
          <w:sz w:val="18"/>
          <w:szCs w:val="18"/>
        </w:rPr>
        <w:t>4 dni</w:t>
      </w:r>
      <w:r w:rsidRPr="00B426F9">
        <w:rPr>
          <w:rFonts w:ascii="Verdana" w:hAnsi="Verdana" w:cs="Arial"/>
          <w:sz w:val="18"/>
          <w:szCs w:val="18"/>
        </w:rPr>
        <w:t xml:space="preserve"> robocze, licząc od momentu otrzymania powiadomienia. Ilekroć w umowie jest mowa o dniach roboczych należy przez to rozumieć dni od poniedziałku do piątku z wyłączeniem dni ustawowo wolnych od pracy. </w:t>
      </w:r>
    </w:p>
    <w:p w14:paraId="25903010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Przyjmujący zamówienie zobowiązuje się do zapewnienia ochrony danych osobowych pozyskanych lub udostępnionych mu w związku z wykonywaniem niniejszej umowy, art. 28 ust. 3 rozporządzenia Parlamentu Europejskiego i Rady (UE) 2016/679 z 27 kwietnia 2016 r.  w sprawie ochrony osób fizycznych w związku z przetwarzaniem danych osobowych  i w sprawie swobodnego przepływu takich danych oraz uchylenia dyrektywy 95/46/WE (</w:t>
      </w:r>
      <w:proofErr w:type="spellStart"/>
      <w:r w:rsidRPr="00B426F9">
        <w:rPr>
          <w:rFonts w:ascii="Verdana" w:hAnsi="Verdana" w:cs="Arial"/>
          <w:sz w:val="18"/>
          <w:szCs w:val="18"/>
        </w:rPr>
        <w:t>Dz.Urz.UE.L</w:t>
      </w:r>
      <w:proofErr w:type="spellEnd"/>
      <w:r w:rsidRPr="00B426F9">
        <w:rPr>
          <w:rFonts w:ascii="Verdana" w:hAnsi="Verdana" w:cs="Arial"/>
          <w:sz w:val="18"/>
          <w:szCs w:val="18"/>
        </w:rPr>
        <w:t xml:space="preserve"> Nr 119, str. 1). </w:t>
      </w:r>
    </w:p>
    <w:p w14:paraId="2790AC0F" w14:textId="77777777" w:rsidR="002228E1" w:rsidRPr="00B426F9" w:rsidRDefault="002228E1" w:rsidP="00B426F9">
      <w:pPr>
        <w:numPr>
          <w:ilvl w:val="0"/>
          <w:numId w:val="9"/>
        </w:numPr>
        <w:ind w:right="125" w:hanging="480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zobowiązuje się do zachowania w tajemnicy warunków niniejszej umowy oraz innych informacji i danych stanowiących tajemnicę Udzielającego zamówienia uzyskanych w związku z wykonywaniem tej umowy oraz w zakresie organizacji i procedur obowiązujących u Udzielającego zamówienia. </w:t>
      </w:r>
    </w:p>
    <w:p w14:paraId="7425718B" w14:textId="77777777" w:rsidR="002228E1" w:rsidRPr="00B426F9" w:rsidRDefault="002228E1" w:rsidP="00B426F9">
      <w:pPr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5B81E73E" w14:textId="77777777" w:rsidR="002228E1" w:rsidRPr="00B426F9" w:rsidRDefault="002228E1" w:rsidP="00B426F9">
      <w:pPr>
        <w:ind w:left="203" w:right="29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3.  Odpowiedzialność </w:t>
      </w:r>
    </w:p>
    <w:p w14:paraId="21911835" w14:textId="77777777" w:rsidR="002228E1" w:rsidRPr="00B426F9" w:rsidRDefault="002228E1" w:rsidP="00B426F9">
      <w:pPr>
        <w:numPr>
          <w:ilvl w:val="0"/>
          <w:numId w:val="10"/>
        </w:numPr>
        <w:ind w:right="161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ponosi odpowiedzialność za szkody powstałe z przyczyn leżących po jego stronie, a w szczególności wynikające z niewykonania lub niewłaściwego wykonania świadczenia zdrowotnego. </w:t>
      </w:r>
    </w:p>
    <w:p w14:paraId="565A6532" w14:textId="77777777" w:rsidR="002228E1" w:rsidRPr="00B426F9" w:rsidRDefault="002228E1" w:rsidP="00B426F9">
      <w:pPr>
        <w:numPr>
          <w:ilvl w:val="0"/>
          <w:numId w:val="10"/>
        </w:numPr>
        <w:ind w:right="161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Udzielający zamówienia uprawniony jest do żądania od Przyjmującego zamówienie pokrycia szkody wyrządzonej niewykonywaniem lub niewłaściwym wykonywaniem przez Przyjmującego zamówienie niniejszej umowy w wartości 100% poniesionej straty z tego tytułu oraz kar umownych i obowiązków odszkodowawczych nałożonych na Udzielającego zamówienia przez innych płatników lub inne podmioty. </w:t>
      </w:r>
    </w:p>
    <w:p w14:paraId="64E914FD" w14:textId="77777777" w:rsidR="002228E1" w:rsidRPr="00B426F9" w:rsidRDefault="002228E1" w:rsidP="00B426F9">
      <w:pPr>
        <w:ind w:left="297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5CD72857" w14:textId="77777777" w:rsidR="002228E1" w:rsidRPr="00B426F9" w:rsidRDefault="002228E1" w:rsidP="00B426F9">
      <w:pPr>
        <w:ind w:left="203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4. Wynagrodzenie i warunki płatności </w:t>
      </w:r>
    </w:p>
    <w:p w14:paraId="45338A2A" w14:textId="77777777" w:rsidR="002228E1" w:rsidRPr="00B426F9" w:rsidRDefault="002228E1" w:rsidP="00B426F9">
      <w:pPr>
        <w:ind w:left="57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6548510F" w14:textId="63F4B5B0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Strony ustalają maksymalną wysokość zobowiązań Udzielającego zamówienia za realizację przedmiotu umowy na kwotę</w:t>
      </w:r>
      <w:r w:rsidR="00023A4F">
        <w:rPr>
          <w:rFonts w:ascii="Verdana" w:hAnsi="Verdana" w:cs="Arial"/>
          <w:sz w:val="18"/>
          <w:szCs w:val="18"/>
        </w:rPr>
        <w:t>…………………………………………………………..</w:t>
      </w:r>
      <w:r w:rsidRPr="00B426F9">
        <w:rPr>
          <w:rFonts w:ascii="Verdana" w:hAnsi="Verdana" w:cs="Arial"/>
          <w:sz w:val="18"/>
          <w:szCs w:val="18"/>
        </w:rPr>
        <w:t xml:space="preserve">brutto, </w:t>
      </w:r>
      <w:r w:rsidR="00795A06" w:rsidRPr="00B426F9">
        <w:rPr>
          <w:rFonts w:ascii="Verdana" w:hAnsi="Verdana" w:cs="Arial"/>
          <w:sz w:val="18"/>
          <w:szCs w:val="18"/>
        </w:rPr>
        <w:t>(</w:t>
      </w:r>
      <w:r w:rsidRPr="00B426F9">
        <w:rPr>
          <w:rFonts w:ascii="Verdana" w:hAnsi="Verdana" w:cs="Arial"/>
          <w:sz w:val="18"/>
          <w:szCs w:val="18"/>
        </w:rPr>
        <w:t xml:space="preserve">słownie złotych: </w:t>
      </w:r>
      <w:r w:rsidR="00795A06" w:rsidRPr="00B426F9">
        <w:rPr>
          <w:rFonts w:ascii="Verdana" w:hAnsi="Verdana" w:cs="Arial"/>
          <w:sz w:val="18"/>
          <w:szCs w:val="18"/>
        </w:rPr>
        <w:t>/100)</w:t>
      </w:r>
      <w:r w:rsidRPr="00B426F9">
        <w:rPr>
          <w:rFonts w:ascii="Verdana" w:hAnsi="Verdana" w:cs="Arial"/>
          <w:sz w:val="18"/>
          <w:szCs w:val="18"/>
        </w:rPr>
        <w:t xml:space="preserve">  zgodnie z ofertą Przyjmującego zamówienia</w:t>
      </w:r>
      <w:r w:rsidR="00B426F9" w:rsidRPr="00B426F9">
        <w:rPr>
          <w:rFonts w:ascii="Verdana" w:hAnsi="Verdana" w:cs="Arial"/>
          <w:sz w:val="18"/>
          <w:szCs w:val="18"/>
        </w:rPr>
        <w:t>.</w:t>
      </w:r>
    </w:p>
    <w:p w14:paraId="65CDD2B8" w14:textId="181CC517" w:rsidR="00B426F9" w:rsidRPr="00B426F9" w:rsidRDefault="00B426F9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/>
          <w:sz w:val="18"/>
          <w:szCs w:val="18"/>
        </w:rPr>
        <w:t>Zamawiający zastrzega sobie możliwość, a Wykonawca wyraża zgodę na zmianę ilości poszczególnych produktów, określonych w załączniku do umowy, w zależności od swoich potrzeb, przy zachowaniu cen jednostkowych. Podane ilości produktów stanowią wielkość szacunkową i mogą być zmniejszane lub zwiększane pomiędzy poszczególnymi pozycjami, lecz ogólna wartość zamówienia nie może przekroczyć kwoty, określonej w § 4 ust. 1 niniejszej umowy.</w:t>
      </w:r>
    </w:p>
    <w:p w14:paraId="225AAA8E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będzie realizował niniejszą umowę po cenach jednostkowych określonych szczegółowo w Formularzu asortymentowo-cenowym  stanowiącym załącznik nr 1 do umowy.  </w:t>
      </w:r>
    </w:p>
    <w:p w14:paraId="0B4DD7F7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Udzielający zamówienia</w:t>
      </w:r>
      <w:r w:rsidRPr="00B426F9">
        <w:rPr>
          <w:rFonts w:ascii="Verdana" w:eastAsia="Arial" w:hAnsi="Verdana" w:cs="Arial"/>
          <w:b/>
          <w:sz w:val="18"/>
          <w:szCs w:val="18"/>
        </w:rPr>
        <w:t xml:space="preserve"> </w:t>
      </w:r>
      <w:r w:rsidRPr="00B426F9">
        <w:rPr>
          <w:rFonts w:ascii="Verdana" w:hAnsi="Verdana" w:cs="Arial"/>
          <w:sz w:val="18"/>
          <w:szCs w:val="18"/>
        </w:rPr>
        <w:t xml:space="preserve"> zastrzega sobie prawo niezrealizowania lub zwiększenia ilości świadczeń zdrowotnych określonych w Formularzu asortymentowo-cenowym, stanowiącym załącznik nr 1 do umowy, a Przyjmującemu zamówienie nie przysługują z tego tytułu żadne roszczenia, poza roszczeniem o zapłatę za już wykonane świadczenia. </w:t>
      </w:r>
    </w:p>
    <w:p w14:paraId="4462D20E" w14:textId="3DEB10E2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Za prace wykonane i zatwierdzone przez Udzielającego zamówienia</w:t>
      </w:r>
      <w:r w:rsidRPr="00B426F9">
        <w:rPr>
          <w:rFonts w:ascii="Verdana" w:eastAsia="Arial" w:hAnsi="Verdana" w:cs="Arial"/>
          <w:b/>
          <w:sz w:val="18"/>
          <w:szCs w:val="18"/>
        </w:rPr>
        <w:t xml:space="preserve"> </w:t>
      </w:r>
      <w:r w:rsidRPr="00B426F9">
        <w:rPr>
          <w:rFonts w:ascii="Verdana" w:hAnsi="Verdana" w:cs="Arial"/>
          <w:sz w:val="18"/>
          <w:szCs w:val="18"/>
        </w:rPr>
        <w:t xml:space="preserve">na podstawie niniejszej umowy w ciągu danego miesiąca, Udzielający zamówienia zobowiązuje się zapłacić Przyjmującemu zamówienie kwotę wyliczoną na podstawie ilości wykonanych prac zgodnie  z cenami określonymi </w:t>
      </w:r>
      <w:r w:rsidR="00023A4F">
        <w:rPr>
          <w:rFonts w:ascii="Verdana" w:hAnsi="Verdana" w:cs="Arial"/>
          <w:sz w:val="18"/>
          <w:szCs w:val="18"/>
        </w:rPr>
        <w:br/>
      </w:r>
      <w:r w:rsidRPr="00B426F9">
        <w:rPr>
          <w:rFonts w:ascii="Verdana" w:hAnsi="Verdana" w:cs="Arial"/>
          <w:sz w:val="18"/>
          <w:szCs w:val="18"/>
        </w:rPr>
        <w:t>w Załączniku nr</w:t>
      </w:r>
      <w:r w:rsidR="00795A06" w:rsidRPr="00B426F9">
        <w:rPr>
          <w:rFonts w:ascii="Verdana" w:hAnsi="Verdana" w:cs="Arial"/>
          <w:sz w:val="18"/>
          <w:szCs w:val="18"/>
        </w:rPr>
        <w:t xml:space="preserve"> 1 do umowy i rozliczeniem prac</w:t>
      </w:r>
      <w:r w:rsidRPr="00B426F9">
        <w:rPr>
          <w:rFonts w:ascii="Verdana" w:hAnsi="Verdana" w:cs="Arial"/>
          <w:sz w:val="18"/>
          <w:szCs w:val="18"/>
        </w:rPr>
        <w:t xml:space="preserve">. Rozliczenie prac należy dostarczyć Udzielającemu zamówienia nie później niż do  5-go dnia następnego miesiąca (również w formie edytowalnej).   </w:t>
      </w:r>
    </w:p>
    <w:p w14:paraId="1E214D30" w14:textId="77777777" w:rsidR="002228E1" w:rsidRPr="00B426F9" w:rsidRDefault="002228E1" w:rsidP="00B426F9">
      <w:pPr>
        <w:ind w:left="856" w:right="6" w:hanging="48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lastRenderedPageBreak/>
        <w:t xml:space="preserve">1)  W przypadku wykonania na zlecenie Udzielającego zamówienia prac nieujętych w formularzu asortymentowo-cenowym stanowiącym załącznik nr 1 do umowy, ich cena zostanie uzgodniona przez Strony indywidualnie przed przyjęciem zlecenia, z uwzględnieniem nakładu pracy i kosztu zużytych przez Przyjmującego zamówienie materiałów. Prace te zostaną ujęte w miesięcznych rozliczeniach prac, a ich wartość zostanie doliczona do faktury za dany miesiąc. </w:t>
      </w:r>
    </w:p>
    <w:p w14:paraId="7E9AE5B4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Zapłata kwot określonych w ust. 1 następować będzie w okresach miesięcznych, w formie przelewu na rachunek bankowy Przyjmującego zamówienie wskazany na fakturze VAT / rachunku.  </w:t>
      </w:r>
    </w:p>
    <w:p w14:paraId="176B1E3C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Udzielający zamówienia zobowiązany jest przekazać stosowne środki w terminie 30 dni od otrzymania prawidłowo wystawionej faktury VAT/rachunku za miesiąc poprzedzający, sporządzonej na podstawie rozliczenia prac wykonanych i zatwierdzonych przez Udzielającego zamówienia.  </w:t>
      </w:r>
    </w:p>
    <w:p w14:paraId="03739062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 datę zapłaty Strony wskazują dzień obciążenia rachunku bankowego Udzielającego Zamówienia należną kwotą. </w:t>
      </w:r>
    </w:p>
    <w:p w14:paraId="0376B601" w14:textId="77777777" w:rsidR="002228E1" w:rsidRPr="00B426F9" w:rsidRDefault="002228E1" w:rsidP="00B426F9">
      <w:pPr>
        <w:numPr>
          <w:ilvl w:val="0"/>
          <w:numId w:val="11"/>
        </w:numPr>
        <w:ind w:right="6" w:hanging="28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Zgodnie z art. 106n ustawy z dnia 11.03.2004 roku o podatku od towarów i usług w sprawie przesyłania faktur w formie elektronicznej, zasad ich przechowywania oraz trybu udostępniania organowi podatkowemu lub organowi kontroli skarbowej, „Udzielający zamówienia” wyraża zgodę na przesyłanie, w tym udostępnianie, w formie elektronicznej na adres: </w:t>
      </w:r>
      <w:r w:rsidR="004D1270" w:rsidRPr="00B426F9">
        <w:rPr>
          <w:rFonts w:ascii="Verdana" w:hAnsi="Verdana" w:cs="Arial"/>
          <w:color w:val="0000FF"/>
          <w:sz w:val="18"/>
          <w:szCs w:val="18"/>
          <w:u w:val="single" w:color="0000FF"/>
        </w:rPr>
        <w:t>ksiegowosc@cmradzymin.pl</w:t>
      </w:r>
      <w:r w:rsidRPr="00B426F9">
        <w:rPr>
          <w:rFonts w:ascii="Verdana" w:hAnsi="Verdana" w:cs="Arial"/>
          <w:sz w:val="18"/>
          <w:szCs w:val="18"/>
        </w:rPr>
        <w:t xml:space="preserve">, faktur VAT/rachunków, duplikatów tych faktur/rachunków oraz ich korekt wystawionych za wykonany przedmiot Umowy. </w:t>
      </w:r>
    </w:p>
    <w:p w14:paraId="7C30F2E4" w14:textId="77777777" w:rsidR="002228E1" w:rsidRPr="00B426F9" w:rsidRDefault="002228E1" w:rsidP="00B426F9">
      <w:pPr>
        <w:ind w:left="285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7CE30D4F" w14:textId="77777777" w:rsidR="002228E1" w:rsidRPr="00B426F9" w:rsidRDefault="002228E1" w:rsidP="00B426F9">
      <w:pPr>
        <w:ind w:left="203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5. Kary umowne </w:t>
      </w:r>
    </w:p>
    <w:p w14:paraId="2D8292E6" w14:textId="77777777" w:rsidR="002228E1" w:rsidRPr="00B426F9" w:rsidRDefault="002228E1" w:rsidP="00B426F9">
      <w:pPr>
        <w:numPr>
          <w:ilvl w:val="0"/>
          <w:numId w:val="13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Przyjmujący Zamówienie zapłaci Udzielającemu Zamówienia karę umowną: </w:t>
      </w:r>
    </w:p>
    <w:p w14:paraId="054A5D7F" w14:textId="77777777" w:rsidR="002228E1" w:rsidRPr="00B426F9" w:rsidRDefault="002228E1" w:rsidP="00B426F9">
      <w:pPr>
        <w:numPr>
          <w:ilvl w:val="1"/>
          <w:numId w:val="13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 wypowiedzenie umowy przez Udzielającego Zamówienia z przyczyn, o których mowa w § 7 ust. 2 w wysokości 10 000 zł brutto, </w:t>
      </w:r>
    </w:p>
    <w:p w14:paraId="10F17FBF" w14:textId="1DC1D93E" w:rsidR="002228E1" w:rsidRPr="00B426F9" w:rsidRDefault="002228E1" w:rsidP="00B426F9">
      <w:pPr>
        <w:numPr>
          <w:ilvl w:val="1"/>
          <w:numId w:val="13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za opóźnienie w dostarczeniu gotowej pracy w wysokości 200 zł brutto za każdy rozpoczęty dzień opóźnienia,</w:t>
      </w:r>
      <w:r w:rsidR="004949F0" w:rsidRPr="00B426F9">
        <w:rPr>
          <w:rFonts w:ascii="Verdana" w:hAnsi="Verdana" w:cs="Arial"/>
          <w:sz w:val="18"/>
          <w:szCs w:val="18"/>
        </w:rPr>
        <w:t xml:space="preserve"> lecz nie więcej niż 5000 zł;</w:t>
      </w: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1BBE751E" w14:textId="117E43A8" w:rsidR="002228E1" w:rsidRPr="00B426F9" w:rsidRDefault="002228E1" w:rsidP="00B426F9">
      <w:pPr>
        <w:numPr>
          <w:ilvl w:val="1"/>
          <w:numId w:val="13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 opóźnienie w usunięciu usterek gotowych prac w wysokości 5% ceny brutto wadliwych prac za każdy rozpoczęty dzień opóźnienia liczonej od dnia wyznaczonego na ich usunięcie zgodnie z postanowieniami  § 2 ust. 19, </w:t>
      </w:r>
      <w:r w:rsidR="004949F0" w:rsidRPr="00B426F9">
        <w:rPr>
          <w:rFonts w:ascii="Verdana" w:hAnsi="Verdana" w:cs="Arial"/>
          <w:sz w:val="18"/>
          <w:szCs w:val="18"/>
        </w:rPr>
        <w:t>lecz nie więcej niż 5000 zł;</w:t>
      </w:r>
    </w:p>
    <w:p w14:paraId="749FB23F" w14:textId="77777777" w:rsidR="002228E1" w:rsidRPr="00B426F9" w:rsidRDefault="002228E1" w:rsidP="00B426F9">
      <w:pPr>
        <w:numPr>
          <w:ilvl w:val="1"/>
          <w:numId w:val="13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 niedostarczenie oświadczeń przez Przyjmującego Zamówienie, o których mowa  </w:t>
      </w:r>
    </w:p>
    <w:p w14:paraId="2D861D7D" w14:textId="6D525EBA" w:rsidR="002228E1" w:rsidRPr="00B426F9" w:rsidRDefault="002228E1" w:rsidP="00B426F9">
      <w:pPr>
        <w:ind w:left="836" w:right="6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w § 2 ust. 10, w wysokości 500 zł brutto za każdą pracę protetyczną</w:t>
      </w:r>
      <w:r w:rsidR="004949F0" w:rsidRPr="00B426F9">
        <w:rPr>
          <w:rFonts w:ascii="Verdana" w:hAnsi="Verdana" w:cs="Arial"/>
          <w:sz w:val="18"/>
          <w:szCs w:val="18"/>
        </w:rPr>
        <w:t>, lecz nie więcej niż 5000 zł.</w:t>
      </w:r>
    </w:p>
    <w:p w14:paraId="0D260EF8" w14:textId="77777777" w:rsidR="002228E1" w:rsidRPr="00B426F9" w:rsidRDefault="002228E1" w:rsidP="00B426F9">
      <w:pPr>
        <w:numPr>
          <w:ilvl w:val="1"/>
          <w:numId w:val="13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 niedotrzymanie terminu przez Przyjmującego Zamówienie, o którym mowa w § 4 ust. 6, w wysokości 200 zł brutto. </w:t>
      </w:r>
    </w:p>
    <w:p w14:paraId="0818E94F" w14:textId="77777777" w:rsidR="002228E1" w:rsidRPr="00B426F9" w:rsidRDefault="002228E1" w:rsidP="00B426F9">
      <w:pPr>
        <w:numPr>
          <w:ilvl w:val="0"/>
          <w:numId w:val="13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Ustanowione w ust.1 odszkodowanie w formie kar pieniężnych oraz uregulowanie tych odszkodowań za niedopełnienie postanowień umowy nie zwalnia Przyjmującego Zamówienie  z wykonania zobowiązań wynikających z umowy. </w:t>
      </w:r>
    </w:p>
    <w:p w14:paraId="3EBB2B6E" w14:textId="77777777" w:rsidR="002228E1" w:rsidRPr="00B426F9" w:rsidRDefault="002228E1" w:rsidP="00B426F9">
      <w:pPr>
        <w:numPr>
          <w:ilvl w:val="0"/>
          <w:numId w:val="13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Udzielającemu Zamówienia przysługuje prawo dochodzenia odszkodowania przewyższającego karę umowną. </w:t>
      </w:r>
    </w:p>
    <w:p w14:paraId="2D7DE97D" w14:textId="597AFFEE" w:rsidR="002228E1" w:rsidRPr="00B426F9" w:rsidRDefault="002228E1" w:rsidP="00B426F9">
      <w:pPr>
        <w:numPr>
          <w:ilvl w:val="0"/>
          <w:numId w:val="13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>Egzekwowanie kar może nastąpić poprzez potrącenie z bieżącego wynagrodzenia Przyjmującego Zamówienie</w:t>
      </w:r>
      <w:r w:rsidR="004949F0" w:rsidRPr="00B426F9">
        <w:rPr>
          <w:rFonts w:ascii="Verdana" w:hAnsi="Verdana" w:cs="Arial"/>
          <w:sz w:val="18"/>
          <w:szCs w:val="18"/>
        </w:rPr>
        <w:t xml:space="preserve"> na co Przyjmujący wyraża zgodę. </w:t>
      </w:r>
    </w:p>
    <w:p w14:paraId="527321AC" w14:textId="77777777" w:rsidR="002228E1" w:rsidRPr="00B426F9" w:rsidRDefault="002228E1" w:rsidP="00B426F9">
      <w:pPr>
        <w:ind w:left="203" w:right="28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6. Termin umowy </w:t>
      </w:r>
    </w:p>
    <w:p w14:paraId="07311E8F" w14:textId="77777777" w:rsidR="00DB1A6D" w:rsidRPr="00B426F9" w:rsidRDefault="00DB1A6D" w:rsidP="00B426F9">
      <w:pPr>
        <w:ind w:left="203" w:right="28"/>
        <w:jc w:val="center"/>
        <w:rPr>
          <w:rFonts w:ascii="Verdana" w:hAnsi="Verdana" w:cs="Arial"/>
          <w:sz w:val="18"/>
          <w:szCs w:val="18"/>
        </w:rPr>
      </w:pPr>
    </w:p>
    <w:p w14:paraId="25DFA558" w14:textId="19BA8BC6" w:rsidR="002228E1" w:rsidRPr="00B426F9" w:rsidRDefault="002228E1" w:rsidP="00B426F9">
      <w:pPr>
        <w:pStyle w:val="Akapitzlist"/>
        <w:numPr>
          <w:ilvl w:val="0"/>
          <w:numId w:val="18"/>
        </w:numPr>
        <w:ind w:right="6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Umowa zostaje zawarta  na </w:t>
      </w:r>
      <w:r w:rsidR="004D1270" w:rsidRPr="00B426F9">
        <w:rPr>
          <w:rFonts w:ascii="Verdana" w:eastAsia="Arial" w:hAnsi="Verdana" w:cs="Arial"/>
          <w:b/>
          <w:sz w:val="18"/>
          <w:szCs w:val="18"/>
        </w:rPr>
        <w:t>12</w:t>
      </w:r>
      <w:r w:rsidRPr="00B426F9">
        <w:rPr>
          <w:rFonts w:ascii="Verdana" w:eastAsia="Arial" w:hAnsi="Verdana" w:cs="Arial"/>
          <w:b/>
          <w:sz w:val="18"/>
          <w:szCs w:val="18"/>
        </w:rPr>
        <w:t xml:space="preserve"> miesiące</w:t>
      </w:r>
      <w:r w:rsidRPr="00B426F9">
        <w:rPr>
          <w:rFonts w:ascii="Verdana" w:hAnsi="Verdana" w:cs="Arial"/>
          <w:sz w:val="18"/>
          <w:szCs w:val="18"/>
        </w:rPr>
        <w:t xml:space="preserve"> od dnia </w:t>
      </w:r>
      <w:r w:rsidR="00DB1A6D" w:rsidRPr="00B426F9">
        <w:rPr>
          <w:rFonts w:ascii="Verdana" w:hAnsi="Verdana" w:cs="Arial"/>
          <w:sz w:val="18"/>
          <w:szCs w:val="18"/>
        </w:rPr>
        <w:t>…………………</w:t>
      </w:r>
      <w:r w:rsidR="00023A4F">
        <w:rPr>
          <w:rFonts w:ascii="Verdana" w:hAnsi="Verdana" w:cs="Arial"/>
          <w:sz w:val="18"/>
          <w:szCs w:val="18"/>
        </w:rPr>
        <w:t>……………</w:t>
      </w:r>
      <w:r w:rsidR="00DB1A6D" w:rsidRPr="00B426F9">
        <w:rPr>
          <w:rFonts w:ascii="Verdana" w:hAnsi="Verdana" w:cs="Arial"/>
          <w:sz w:val="18"/>
          <w:szCs w:val="18"/>
        </w:rPr>
        <w:t>…do ……………</w:t>
      </w:r>
      <w:r w:rsidR="00023A4F">
        <w:rPr>
          <w:rFonts w:ascii="Verdana" w:hAnsi="Verdana" w:cs="Arial"/>
          <w:sz w:val="18"/>
          <w:szCs w:val="18"/>
        </w:rPr>
        <w:t>………………</w:t>
      </w:r>
      <w:r w:rsidR="00DB1A6D" w:rsidRPr="00B426F9">
        <w:rPr>
          <w:rFonts w:ascii="Verdana" w:hAnsi="Verdana" w:cs="Arial"/>
          <w:sz w:val="18"/>
          <w:szCs w:val="18"/>
        </w:rPr>
        <w:t>…….</w:t>
      </w:r>
      <w:r w:rsidRPr="00B426F9">
        <w:rPr>
          <w:rFonts w:ascii="Verdana" w:hAnsi="Verdana" w:cs="Arial"/>
          <w:sz w:val="18"/>
          <w:szCs w:val="18"/>
        </w:rPr>
        <w:t xml:space="preserve">.  </w:t>
      </w:r>
    </w:p>
    <w:p w14:paraId="1ED62613" w14:textId="3A178F29" w:rsidR="00B426F9" w:rsidRPr="00B426F9" w:rsidRDefault="00B426F9" w:rsidP="00B426F9">
      <w:pPr>
        <w:pStyle w:val="Tekstpodstawowy"/>
        <w:widowControl w:val="0"/>
        <w:numPr>
          <w:ilvl w:val="0"/>
          <w:numId w:val="18"/>
        </w:numPr>
        <w:spacing w:after="0"/>
        <w:jc w:val="both"/>
        <w:rPr>
          <w:rFonts w:ascii="Verdana" w:hAnsi="Verdana"/>
          <w:sz w:val="18"/>
          <w:szCs w:val="18"/>
        </w:rPr>
      </w:pPr>
      <w:r w:rsidRPr="00B426F9">
        <w:rPr>
          <w:rFonts w:ascii="Verdana" w:hAnsi="Verdana"/>
          <w:sz w:val="18"/>
          <w:szCs w:val="18"/>
        </w:rPr>
        <w:t xml:space="preserve">Zamawiający zastrzega sobie prawo wydłużenia terminu obowiązywania umowy o okres maksymalnie </w:t>
      </w:r>
      <w:r>
        <w:rPr>
          <w:rFonts w:ascii="Verdana" w:hAnsi="Verdana"/>
          <w:sz w:val="18"/>
          <w:szCs w:val="18"/>
        </w:rPr>
        <w:t>6</w:t>
      </w:r>
      <w:r w:rsidRPr="00B426F9">
        <w:rPr>
          <w:rFonts w:ascii="Verdana" w:hAnsi="Verdana"/>
          <w:sz w:val="18"/>
          <w:szCs w:val="18"/>
        </w:rPr>
        <w:t xml:space="preserve"> miesięcy w przypadku, gdy asortyment wskazany w załączniku nr 1, nie zostanie w pełni wykorzystany w podstawowym okresie obowiązywania umowy.</w:t>
      </w:r>
    </w:p>
    <w:p w14:paraId="51BE5B92" w14:textId="77777777" w:rsidR="00B426F9" w:rsidRPr="00B426F9" w:rsidRDefault="00B426F9" w:rsidP="00B426F9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B426F9">
        <w:rPr>
          <w:rFonts w:ascii="Verdana" w:hAnsi="Verdana"/>
          <w:sz w:val="18"/>
          <w:szCs w:val="18"/>
        </w:rPr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7EC11E8F" w14:textId="77777777" w:rsidR="00B426F9" w:rsidRPr="00B426F9" w:rsidRDefault="00B426F9" w:rsidP="00B426F9">
      <w:pPr>
        <w:pStyle w:val="Tekstpodstawowy"/>
        <w:widowControl w:val="0"/>
        <w:spacing w:after="0"/>
        <w:ind w:left="475"/>
        <w:jc w:val="both"/>
        <w:rPr>
          <w:rFonts w:ascii="Verdana" w:hAnsi="Verdana"/>
          <w:sz w:val="18"/>
          <w:szCs w:val="18"/>
        </w:rPr>
      </w:pPr>
    </w:p>
    <w:p w14:paraId="66672A7F" w14:textId="77777777" w:rsidR="00B426F9" w:rsidRPr="00B426F9" w:rsidRDefault="00B426F9" w:rsidP="00B426F9">
      <w:pPr>
        <w:pStyle w:val="Akapitzlist"/>
        <w:ind w:left="475" w:right="6"/>
        <w:rPr>
          <w:rFonts w:ascii="Verdana" w:hAnsi="Verdana" w:cs="Arial"/>
          <w:sz w:val="18"/>
          <w:szCs w:val="18"/>
        </w:rPr>
      </w:pPr>
    </w:p>
    <w:p w14:paraId="0FD6DCFD" w14:textId="77777777" w:rsidR="002228E1" w:rsidRPr="00B426F9" w:rsidRDefault="002228E1" w:rsidP="00B426F9">
      <w:pPr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40E89C58" w14:textId="77777777" w:rsidR="002228E1" w:rsidRPr="00B426F9" w:rsidRDefault="002228E1" w:rsidP="00B426F9">
      <w:pPr>
        <w:ind w:left="203" w:right="30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7. Rozwiązanie umowy </w:t>
      </w:r>
    </w:p>
    <w:p w14:paraId="36C2ABEB" w14:textId="77777777" w:rsidR="002228E1" w:rsidRPr="00B426F9" w:rsidRDefault="002228E1" w:rsidP="00B426F9">
      <w:pPr>
        <w:numPr>
          <w:ilvl w:val="0"/>
          <w:numId w:val="14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Umowa może zostać rozwiązana przez każdą ze stron za uprzednim 1 – miesięcznym wypowiedzeniem, ze skutkiem na koniec miesiąca kalendarzowego. </w:t>
      </w:r>
    </w:p>
    <w:p w14:paraId="654A28F1" w14:textId="77777777" w:rsidR="002228E1" w:rsidRPr="00B426F9" w:rsidRDefault="002228E1" w:rsidP="00B426F9">
      <w:pPr>
        <w:numPr>
          <w:ilvl w:val="0"/>
          <w:numId w:val="14"/>
        </w:numPr>
        <w:ind w:right="6" w:hanging="31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Udzielający Zamówienie może rozwiązać umowę ze skutkiem natychmiastowym w przypadku, gdy Przyjmujący Zamówienie:   </w:t>
      </w:r>
    </w:p>
    <w:p w14:paraId="691185D5" w14:textId="77777777" w:rsidR="002228E1" w:rsidRPr="00B426F9" w:rsidRDefault="002228E1" w:rsidP="00B426F9">
      <w:pPr>
        <w:numPr>
          <w:ilvl w:val="1"/>
          <w:numId w:val="14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dwukrotnie w ciągu jednego miesiąca nie wykona  prac </w:t>
      </w:r>
      <w:proofErr w:type="spellStart"/>
      <w:r w:rsidRPr="00B426F9">
        <w:rPr>
          <w:rFonts w:ascii="Verdana" w:hAnsi="Verdana" w:cs="Arial"/>
          <w:sz w:val="18"/>
          <w:szCs w:val="18"/>
        </w:rPr>
        <w:t>technicznych-protetycznych</w:t>
      </w:r>
      <w:proofErr w:type="spellEnd"/>
      <w:r w:rsidRPr="00B426F9">
        <w:rPr>
          <w:rFonts w:ascii="Verdana" w:hAnsi="Verdana" w:cs="Arial"/>
          <w:sz w:val="18"/>
          <w:szCs w:val="18"/>
        </w:rPr>
        <w:t xml:space="preserve">  w terminach określonych w formularzu asortymentowo-cenowym,  </w:t>
      </w:r>
    </w:p>
    <w:p w14:paraId="604825E0" w14:textId="77777777" w:rsidR="002228E1" w:rsidRPr="00B426F9" w:rsidRDefault="002228E1" w:rsidP="00B426F9">
      <w:pPr>
        <w:numPr>
          <w:ilvl w:val="1"/>
          <w:numId w:val="14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nie dostarczy oświadczeń Przyjmującego Zamówienie określonych w § 2  ust. 10; </w:t>
      </w:r>
    </w:p>
    <w:p w14:paraId="4AE1F8FC" w14:textId="77777777" w:rsidR="002228E1" w:rsidRPr="00B426F9" w:rsidRDefault="002228E1" w:rsidP="00B426F9">
      <w:pPr>
        <w:numPr>
          <w:ilvl w:val="1"/>
          <w:numId w:val="14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przenosi swoje obowiązki wynikające z niniejszej umowy na osobę/y/ trzecie bez zgody </w:t>
      </w:r>
    </w:p>
    <w:p w14:paraId="5A19C9FD" w14:textId="77777777" w:rsidR="002228E1" w:rsidRPr="00B426F9" w:rsidRDefault="002228E1" w:rsidP="00B426F9">
      <w:pPr>
        <w:ind w:left="731" w:right="6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Udzielającego Zamówienia; </w:t>
      </w:r>
    </w:p>
    <w:p w14:paraId="2A66E513" w14:textId="77777777" w:rsidR="002228E1" w:rsidRPr="00B426F9" w:rsidRDefault="002228E1" w:rsidP="00B426F9">
      <w:pPr>
        <w:numPr>
          <w:ilvl w:val="1"/>
          <w:numId w:val="14"/>
        </w:numPr>
        <w:ind w:right="6" w:hanging="361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nie wyraża zgody na kontrolę wykonywania świadczeń określonych w umowie lub utrudnia jej przeprowadzenie. </w:t>
      </w:r>
    </w:p>
    <w:p w14:paraId="6801074D" w14:textId="77777777" w:rsidR="00023A4F" w:rsidRDefault="00023A4F" w:rsidP="00B426F9">
      <w:pPr>
        <w:ind w:left="203" w:right="16"/>
        <w:jc w:val="center"/>
        <w:rPr>
          <w:rFonts w:ascii="Verdana" w:hAnsi="Verdana" w:cs="Arial"/>
          <w:sz w:val="18"/>
          <w:szCs w:val="18"/>
        </w:rPr>
      </w:pPr>
    </w:p>
    <w:p w14:paraId="486ECE89" w14:textId="2490F483" w:rsidR="002228E1" w:rsidRPr="00B426F9" w:rsidRDefault="002228E1" w:rsidP="00B426F9">
      <w:pPr>
        <w:ind w:left="203" w:right="16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lastRenderedPageBreak/>
        <w:t xml:space="preserve">§ 8. Zmiany w umowie </w:t>
      </w:r>
    </w:p>
    <w:p w14:paraId="5DF6464B" w14:textId="77777777" w:rsidR="002228E1" w:rsidRPr="00B426F9" w:rsidRDefault="002228E1" w:rsidP="00B426F9">
      <w:pPr>
        <w:numPr>
          <w:ilvl w:val="0"/>
          <w:numId w:val="15"/>
        </w:numPr>
        <w:ind w:right="124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Zmiany, uzupełnienia oraz jakiekolwiek oświadczenia składane przez strony w związku  z niniejszą umową winny być dokonane w formie pisemnej pod rygorem nieważności  z zastrzeżeniem  ust. 3. </w:t>
      </w:r>
    </w:p>
    <w:p w14:paraId="4BF393FF" w14:textId="77777777" w:rsidR="002228E1" w:rsidRPr="00B426F9" w:rsidRDefault="002228E1" w:rsidP="00B426F9">
      <w:pPr>
        <w:numPr>
          <w:ilvl w:val="0"/>
          <w:numId w:val="15"/>
        </w:numPr>
        <w:ind w:right="124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Okoliczności mogące stanowić podstawę zmiany umowy powinny być szczegółowo uzasadnione i udokumentowane przez stronę występującą z propozycją zmiany umowy. </w:t>
      </w:r>
    </w:p>
    <w:p w14:paraId="5A8174ED" w14:textId="77777777" w:rsidR="002228E1" w:rsidRPr="00B426F9" w:rsidRDefault="002228E1" w:rsidP="00B426F9">
      <w:pPr>
        <w:numPr>
          <w:ilvl w:val="0"/>
          <w:numId w:val="15"/>
        </w:numPr>
        <w:ind w:right="124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Strony ustalają, że w trakcie realizacji umowy nie są wymagane zmiany w formie pisemnego aneksu w sytuacji obniżenia ceny przedmiotu umowy lub cen jednostkowych poszczególnych prac przez Przyjmującego Zamówienie. </w:t>
      </w:r>
    </w:p>
    <w:p w14:paraId="336F9964" w14:textId="77777777" w:rsidR="002228E1" w:rsidRPr="00B426F9" w:rsidRDefault="002228E1" w:rsidP="00B426F9">
      <w:pPr>
        <w:ind w:left="480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5B5C5D61" w14:textId="77777777" w:rsidR="002228E1" w:rsidRPr="00B426F9" w:rsidRDefault="002228E1" w:rsidP="00B426F9">
      <w:pPr>
        <w:ind w:left="203" w:right="3"/>
        <w:jc w:val="center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§ 9. Postanowienia końcowe </w:t>
      </w:r>
    </w:p>
    <w:p w14:paraId="01773A18" w14:textId="77777777" w:rsidR="002228E1" w:rsidRPr="00B426F9" w:rsidRDefault="002228E1" w:rsidP="00B426F9">
      <w:pPr>
        <w:numPr>
          <w:ilvl w:val="0"/>
          <w:numId w:val="16"/>
        </w:numPr>
        <w:ind w:right="6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Ewentualne spory wynikłe w związku z realizacją niniejszej umowy rozstrzygać będzie  sąd powszechny właściwy ze względu na siedzibę Udzielającego zamówienie. </w:t>
      </w:r>
    </w:p>
    <w:p w14:paraId="55FC54C1" w14:textId="77777777" w:rsidR="002228E1" w:rsidRPr="00B426F9" w:rsidRDefault="002228E1" w:rsidP="00B426F9">
      <w:pPr>
        <w:numPr>
          <w:ilvl w:val="0"/>
          <w:numId w:val="16"/>
        </w:numPr>
        <w:ind w:right="6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W sprawach nieuregulowanych postanowieniami umowy mają zastosowanie następujące przepisy: kodeks cywilny oraz ustawa z dnia 15 kwietnia 2011r. </w:t>
      </w:r>
      <w:r w:rsidRPr="00B426F9">
        <w:rPr>
          <w:rFonts w:ascii="Verdana" w:eastAsia="Arial" w:hAnsi="Verdana" w:cs="Arial"/>
          <w:i/>
          <w:sz w:val="18"/>
          <w:szCs w:val="18"/>
        </w:rPr>
        <w:t>o działalności leczniczej</w:t>
      </w:r>
      <w:r w:rsidRPr="00B426F9">
        <w:rPr>
          <w:rFonts w:ascii="Verdana" w:hAnsi="Verdana" w:cs="Arial"/>
          <w:sz w:val="18"/>
          <w:szCs w:val="18"/>
        </w:rPr>
        <w:t xml:space="preserve">. </w:t>
      </w:r>
    </w:p>
    <w:p w14:paraId="4C4C4622" w14:textId="77777777" w:rsidR="002228E1" w:rsidRPr="00B426F9" w:rsidRDefault="002228E1" w:rsidP="00B426F9">
      <w:pPr>
        <w:numPr>
          <w:ilvl w:val="0"/>
          <w:numId w:val="16"/>
        </w:numPr>
        <w:ind w:right="6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Strony zgodnie z art 15r ustawy z dnia 2 marca 2020 r. o szczególnych rozwiązaniach związanych z zapobieganiem, przeciwdziałaniem i zwalczaniem COVID-19, innych chorób zakaźnych oraz wywołanych nimi sytuacji kryzysowych, mają obowiązek informowania  drugiej strony umowy o okoliczności związanych z COVID-19 mających wpływ na proces realizacji zamówienia. </w:t>
      </w:r>
    </w:p>
    <w:p w14:paraId="252B5960" w14:textId="77777777" w:rsidR="002228E1" w:rsidRPr="00B426F9" w:rsidRDefault="002228E1" w:rsidP="00B426F9">
      <w:pPr>
        <w:numPr>
          <w:ilvl w:val="0"/>
          <w:numId w:val="16"/>
        </w:numPr>
        <w:ind w:right="6" w:hanging="375"/>
        <w:jc w:val="both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Umowę niniejszą sporządzono w 2 jednobrzmiących  egzemplarzach, po jednym dla każdej ze Stron.  </w:t>
      </w:r>
    </w:p>
    <w:p w14:paraId="0B10753F" w14:textId="77777777" w:rsidR="002228E1" w:rsidRPr="00B426F9" w:rsidRDefault="002228E1" w:rsidP="00B426F9">
      <w:pPr>
        <w:ind w:left="480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116E9C4D" w14:textId="77777777" w:rsidR="002228E1" w:rsidRPr="00B426F9" w:rsidRDefault="002228E1" w:rsidP="00B426F9">
      <w:pPr>
        <w:ind w:left="480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</w:t>
      </w:r>
    </w:p>
    <w:p w14:paraId="5B6EE21B" w14:textId="77777777" w:rsidR="002228E1" w:rsidRPr="00B426F9" w:rsidRDefault="002228E1" w:rsidP="00B426F9">
      <w:pPr>
        <w:spacing w:after="184"/>
        <w:ind w:left="490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Załączniki do umowy: </w:t>
      </w:r>
    </w:p>
    <w:p w14:paraId="47E4FF1F" w14:textId="77777777" w:rsidR="002228E1" w:rsidRPr="00B426F9" w:rsidRDefault="002228E1" w:rsidP="00B426F9">
      <w:pPr>
        <w:numPr>
          <w:ilvl w:val="1"/>
          <w:numId w:val="16"/>
        </w:numPr>
        <w:spacing w:after="184"/>
        <w:ind w:left="1413" w:hanging="436"/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Formularz asortymentowo-cenowy </w:t>
      </w:r>
    </w:p>
    <w:p w14:paraId="371C35E2" w14:textId="77777777" w:rsidR="002228E1" w:rsidRDefault="002228E1" w:rsidP="00B426F9">
      <w:pPr>
        <w:spacing w:after="397"/>
        <w:ind w:left="1427"/>
        <w:rPr>
          <w:rFonts w:ascii="Verdana" w:hAnsi="Verdana" w:cs="Arial"/>
          <w:sz w:val="18"/>
          <w:szCs w:val="18"/>
        </w:rPr>
      </w:pPr>
    </w:p>
    <w:p w14:paraId="376B3F73" w14:textId="77777777" w:rsidR="00023A4F" w:rsidRDefault="00023A4F" w:rsidP="00B426F9">
      <w:pPr>
        <w:spacing w:after="397"/>
        <w:ind w:left="1427"/>
        <w:rPr>
          <w:rFonts w:ascii="Verdana" w:hAnsi="Verdana" w:cs="Arial"/>
          <w:sz w:val="18"/>
          <w:szCs w:val="18"/>
        </w:rPr>
      </w:pPr>
    </w:p>
    <w:p w14:paraId="1B5554B0" w14:textId="77777777" w:rsidR="00023A4F" w:rsidRDefault="00023A4F" w:rsidP="00B426F9">
      <w:pPr>
        <w:spacing w:after="397"/>
        <w:ind w:left="1427"/>
        <w:rPr>
          <w:rFonts w:ascii="Verdana" w:hAnsi="Verdana" w:cs="Arial"/>
          <w:sz w:val="18"/>
          <w:szCs w:val="18"/>
        </w:rPr>
      </w:pPr>
    </w:p>
    <w:p w14:paraId="6984C840" w14:textId="77777777" w:rsidR="00023A4F" w:rsidRPr="00B426F9" w:rsidRDefault="00023A4F" w:rsidP="00B426F9">
      <w:pPr>
        <w:spacing w:after="397"/>
        <w:ind w:left="1427"/>
        <w:rPr>
          <w:rFonts w:ascii="Verdana" w:hAnsi="Verdana" w:cs="Arial"/>
          <w:sz w:val="18"/>
          <w:szCs w:val="18"/>
        </w:rPr>
      </w:pPr>
    </w:p>
    <w:p w14:paraId="0C1BB86D" w14:textId="11CFD691" w:rsidR="00584F1B" w:rsidRPr="00B426F9" w:rsidRDefault="00B121A6" w:rsidP="00B426F9">
      <w:pPr>
        <w:rPr>
          <w:rFonts w:ascii="Verdana" w:hAnsi="Verdana" w:cs="Arial"/>
          <w:sz w:val="18"/>
          <w:szCs w:val="18"/>
        </w:rPr>
      </w:pPr>
      <w:r w:rsidRPr="00B426F9">
        <w:rPr>
          <w:rFonts w:ascii="Verdana" w:hAnsi="Verdana" w:cs="Arial"/>
          <w:sz w:val="18"/>
          <w:szCs w:val="18"/>
        </w:rPr>
        <w:t xml:space="preserve">       Wykonawca                          </w:t>
      </w:r>
      <w:r w:rsidR="00023A4F">
        <w:rPr>
          <w:rFonts w:ascii="Verdana" w:hAnsi="Verdana" w:cs="Arial"/>
          <w:sz w:val="18"/>
          <w:szCs w:val="18"/>
        </w:rPr>
        <w:t xml:space="preserve">  </w:t>
      </w:r>
      <w:r w:rsidR="00023A4F">
        <w:rPr>
          <w:rFonts w:ascii="Verdana" w:hAnsi="Verdana" w:cs="Arial"/>
          <w:sz w:val="18"/>
          <w:szCs w:val="18"/>
        </w:rPr>
        <w:tab/>
      </w:r>
      <w:r w:rsidR="00023A4F">
        <w:rPr>
          <w:rFonts w:ascii="Verdana" w:hAnsi="Verdana" w:cs="Arial"/>
          <w:sz w:val="18"/>
          <w:szCs w:val="18"/>
        </w:rPr>
        <w:tab/>
      </w:r>
      <w:r w:rsidR="00023A4F">
        <w:rPr>
          <w:rFonts w:ascii="Verdana" w:hAnsi="Verdana" w:cs="Arial"/>
          <w:sz w:val="18"/>
          <w:szCs w:val="18"/>
        </w:rPr>
        <w:tab/>
      </w:r>
      <w:r w:rsidRPr="00B426F9">
        <w:rPr>
          <w:rFonts w:ascii="Verdana" w:hAnsi="Verdana" w:cs="Arial"/>
          <w:sz w:val="18"/>
          <w:szCs w:val="18"/>
        </w:rPr>
        <w:t xml:space="preserve">  </w:t>
      </w:r>
      <w:r w:rsidR="00023A4F">
        <w:rPr>
          <w:rFonts w:ascii="Verdana" w:hAnsi="Verdana" w:cs="Arial"/>
          <w:sz w:val="18"/>
          <w:szCs w:val="18"/>
        </w:rPr>
        <w:tab/>
      </w:r>
      <w:r w:rsidR="00023A4F">
        <w:rPr>
          <w:rFonts w:ascii="Verdana" w:hAnsi="Verdana" w:cs="Arial"/>
          <w:sz w:val="18"/>
          <w:szCs w:val="18"/>
        </w:rPr>
        <w:tab/>
      </w:r>
      <w:r w:rsidR="00023A4F">
        <w:rPr>
          <w:rFonts w:ascii="Verdana" w:hAnsi="Verdana" w:cs="Arial"/>
          <w:sz w:val="18"/>
          <w:szCs w:val="18"/>
        </w:rPr>
        <w:tab/>
      </w:r>
      <w:r w:rsidR="00023A4F">
        <w:rPr>
          <w:rFonts w:ascii="Verdana" w:hAnsi="Verdana" w:cs="Arial"/>
          <w:sz w:val="18"/>
          <w:szCs w:val="18"/>
        </w:rPr>
        <w:tab/>
      </w:r>
      <w:r w:rsidRPr="00B426F9">
        <w:rPr>
          <w:rFonts w:ascii="Verdana" w:hAnsi="Verdana" w:cs="Arial"/>
          <w:sz w:val="18"/>
          <w:szCs w:val="18"/>
        </w:rPr>
        <w:t xml:space="preserve"> Zamawiający </w:t>
      </w:r>
    </w:p>
    <w:sectPr w:rsidR="00584F1B" w:rsidRPr="00B426F9" w:rsidSect="00795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85CE" w14:textId="77777777" w:rsidR="001270BC" w:rsidRDefault="001270BC" w:rsidP="001270BC">
      <w:r>
        <w:separator/>
      </w:r>
    </w:p>
  </w:endnote>
  <w:endnote w:type="continuationSeparator" w:id="0">
    <w:p w14:paraId="2B68A69E" w14:textId="77777777" w:rsidR="001270BC" w:rsidRDefault="001270BC" w:rsidP="0012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C2D" w14:textId="77777777" w:rsidR="001270BC" w:rsidRDefault="001270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AC90" w14:textId="77777777" w:rsidR="001270BC" w:rsidRDefault="001270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8E19" w14:textId="77777777" w:rsidR="001270BC" w:rsidRDefault="00127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B47E" w14:textId="77777777" w:rsidR="001270BC" w:rsidRDefault="001270BC" w:rsidP="001270BC">
      <w:r>
        <w:separator/>
      </w:r>
    </w:p>
  </w:footnote>
  <w:footnote w:type="continuationSeparator" w:id="0">
    <w:p w14:paraId="6E544758" w14:textId="77777777" w:rsidR="001270BC" w:rsidRDefault="001270BC" w:rsidP="0012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02DD" w14:textId="77777777" w:rsidR="001270BC" w:rsidRDefault="001270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EAEF" w14:textId="77777777" w:rsidR="001270BC" w:rsidRDefault="001270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7A41" w14:textId="77777777" w:rsidR="001270BC" w:rsidRDefault="00127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2D89"/>
    <w:multiLevelType w:val="hybridMultilevel"/>
    <w:tmpl w:val="ED9659D8"/>
    <w:lvl w:ilvl="0" w:tplc="0276B38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" w15:restartNumberingAfterBreak="0">
    <w:nsid w:val="1A2C324C"/>
    <w:multiLevelType w:val="hybridMultilevel"/>
    <w:tmpl w:val="C79E8A86"/>
    <w:lvl w:ilvl="0" w:tplc="9D5A0A2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707938">
      <w:start w:val="1"/>
      <w:numFmt w:val="lowerLetter"/>
      <w:lvlText w:val="%2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DC1D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780B0E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8E98D2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EEF254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7A2F2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5A5850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4E513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A5B5B"/>
    <w:multiLevelType w:val="hybridMultilevel"/>
    <w:tmpl w:val="FC46989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D006DC"/>
    <w:multiLevelType w:val="hybridMultilevel"/>
    <w:tmpl w:val="F392D172"/>
    <w:lvl w:ilvl="0" w:tplc="90545D60">
      <w:start w:val="1"/>
      <w:numFmt w:val="decimal"/>
      <w:lvlText w:val="%1.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E7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7E42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1C3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DC3B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3E2A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AEB8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D675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F6C1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27362"/>
    <w:multiLevelType w:val="hybridMultilevel"/>
    <w:tmpl w:val="7C08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C3556"/>
    <w:multiLevelType w:val="hybridMultilevel"/>
    <w:tmpl w:val="E2A8050E"/>
    <w:lvl w:ilvl="0" w:tplc="5B32F698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020278">
      <w:start w:val="1"/>
      <w:numFmt w:val="decimal"/>
      <w:lvlText w:val="%2."/>
      <w:lvlJc w:val="left"/>
      <w:pPr>
        <w:ind w:left="1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92B824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01278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4B6D0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A971E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816DA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CD54A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4561E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FA121F"/>
    <w:multiLevelType w:val="hybridMultilevel"/>
    <w:tmpl w:val="4736631A"/>
    <w:lvl w:ilvl="0" w:tplc="5974357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F4B2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70F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1A1B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CC97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88F2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7856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6669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1401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9C3C62"/>
    <w:multiLevelType w:val="hybridMultilevel"/>
    <w:tmpl w:val="AAA27AC8"/>
    <w:lvl w:ilvl="0" w:tplc="BD18DE1A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CB65C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5A7E3E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F2A5B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3449CE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DE21AC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D4DEF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B40F1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C20F7C4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BC5FFA"/>
    <w:multiLevelType w:val="hybridMultilevel"/>
    <w:tmpl w:val="BB6A7784"/>
    <w:lvl w:ilvl="0" w:tplc="7CBEE5F2">
      <w:start w:val="3"/>
      <w:numFmt w:val="decimal"/>
      <w:lvlText w:val="%1.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6C72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B842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646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D077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AE0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682E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665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4847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3A22B8"/>
    <w:multiLevelType w:val="singleLevel"/>
    <w:tmpl w:val="2DF43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1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5242"/>
    <w:multiLevelType w:val="hybridMultilevel"/>
    <w:tmpl w:val="7CF6680C"/>
    <w:lvl w:ilvl="0" w:tplc="F6A24442">
      <w:start w:val="1"/>
      <w:numFmt w:val="decimal"/>
      <w:lvlText w:val="%1.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428B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BC6C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9C26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B628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FE86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A8FF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D070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3ED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425C87"/>
    <w:multiLevelType w:val="hybridMultilevel"/>
    <w:tmpl w:val="F6D4D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42B5C"/>
    <w:multiLevelType w:val="hybridMultilevel"/>
    <w:tmpl w:val="F07C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370F9"/>
    <w:multiLevelType w:val="hybridMultilevel"/>
    <w:tmpl w:val="41ACCD30"/>
    <w:lvl w:ilvl="0" w:tplc="4A4CD472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24BCDC">
      <w:start w:val="1"/>
      <w:numFmt w:val="decimal"/>
      <w:lvlText w:val="%2)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24B560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FA4022">
      <w:start w:val="1"/>
      <w:numFmt w:val="decimal"/>
      <w:lvlText w:val="%4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3261B24">
      <w:start w:val="1"/>
      <w:numFmt w:val="lowerLetter"/>
      <w:lvlText w:val="%5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AAE11C">
      <w:start w:val="1"/>
      <w:numFmt w:val="lowerRoman"/>
      <w:lvlText w:val="%6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FC700E">
      <w:start w:val="1"/>
      <w:numFmt w:val="decimal"/>
      <w:lvlText w:val="%7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FCDDDC">
      <w:start w:val="1"/>
      <w:numFmt w:val="lowerLetter"/>
      <w:lvlText w:val="%8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4C5848">
      <w:start w:val="1"/>
      <w:numFmt w:val="lowerRoman"/>
      <w:lvlText w:val="%9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54F59"/>
    <w:multiLevelType w:val="hybridMultilevel"/>
    <w:tmpl w:val="8116A9AA"/>
    <w:lvl w:ilvl="0" w:tplc="78D0624E">
      <w:start w:val="1"/>
      <w:numFmt w:val="decimal"/>
      <w:lvlText w:val="%1.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1CF52E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7011EA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0006AE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7EFDE2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52E68A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264C5E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58AE45C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8EF3DE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B524D6"/>
    <w:multiLevelType w:val="hybridMultilevel"/>
    <w:tmpl w:val="D66A2D46"/>
    <w:lvl w:ilvl="0" w:tplc="35BAA600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D244BC"/>
    <w:multiLevelType w:val="hybridMultilevel"/>
    <w:tmpl w:val="4F700D48"/>
    <w:lvl w:ilvl="0" w:tplc="ECD65F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763453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850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167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244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671524">
    <w:abstractNumId w:val="10"/>
    <w:lvlOverride w:ilvl="0">
      <w:startOverride w:val="1"/>
    </w:lvlOverride>
  </w:num>
  <w:num w:numId="6" w16cid:durableId="997658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2910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2091604">
    <w:abstractNumId w:val="7"/>
  </w:num>
  <w:num w:numId="9" w16cid:durableId="700515592">
    <w:abstractNumId w:val="8"/>
  </w:num>
  <w:num w:numId="10" w16cid:durableId="1943688089">
    <w:abstractNumId w:val="12"/>
  </w:num>
  <w:num w:numId="11" w16cid:durableId="845100663">
    <w:abstractNumId w:val="4"/>
  </w:num>
  <w:num w:numId="12" w16cid:durableId="2008364570">
    <w:abstractNumId w:val="9"/>
  </w:num>
  <w:num w:numId="13" w16cid:durableId="180095890">
    <w:abstractNumId w:val="15"/>
  </w:num>
  <w:num w:numId="14" w16cid:durableId="756829022">
    <w:abstractNumId w:val="2"/>
  </w:num>
  <w:num w:numId="15" w16cid:durableId="1531724698">
    <w:abstractNumId w:val="16"/>
  </w:num>
  <w:num w:numId="16" w16cid:durableId="2007632468">
    <w:abstractNumId w:val="6"/>
  </w:num>
  <w:num w:numId="17" w16cid:durableId="1175416573">
    <w:abstractNumId w:val="0"/>
  </w:num>
  <w:num w:numId="18" w16cid:durableId="1336493670">
    <w:abstractNumId w:val="18"/>
  </w:num>
  <w:num w:numId="19" w16cid:durableId="304311817">
    <w:abstractNumId w:val="1"/>
  </w:num>
  <w:num w:numId="20" w16cid:durableId="688457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AB"/>
    <w:rsid w:val="00023A4F"/>
    <w:rsid w:val="000A45EB"/>
    <w:rsid w:val="000A4812"/>
    <w:rsid w:val="001270BC"/>
    <w:rsid w:val="00185BAC"/>
    <w:rsid w:val="002228E1"/>
    <w:rsid w:val="002374A1"/>
    <w:rsid w:val="004625AB"/>
    <w:rsid w:val="00483A68"/>
    <w:rsid w:val="004949F0"/>
    <w:rsid w:val="004D1270"/>
    <w:rsid w:val="00556A76"/>
    <w:rsid w:val="00584F1B"/>
    <w:rsid w:val="005C1D0F"/>
    <w:rsid w:val="005E664E"/>
    <w:rsid w:val="007107BB"/>
    <w:rsid w:val="00795A06"/>
    <w:rsid w:val="008B6F1A"/>
    <w:rsid w:val="00A114A8"/>
    <w:rsid w:val="00B121A6"/>
    <w:rsid w:val="00B426F9"/>
    <w:rsid w:val="00C73065"/>
    <w:rsid w:val="00C91077"/>
    <w:rsid w:val="00DB1A6D"/>
    <w:rsid w:val="00DC15A7"/>
    <w:rsid w:val="00E858D7"/>
    <w:rsid w:val="00E958F0"/>
    <w:rsid w:val="00E973DD"/>
    <w:rsid w:val="00EE782F"/>
    <w:rsid w:val="00F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B558"/>
  <w15:chartTrackingRefBased/>
  <w15:docId w15:val="{71907414-148C-4D43-A4F9-4DE1E8BB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5A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625AB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25AB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4625A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625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625AB"/>
    <w:pPr>
      <w:spacing w:after="120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5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Wypunktowanie,normalny tekst,lp1,Preambuła,L1,Akapit z listą5,T_SZ_List Paragraph,zwykły tekst,Normal,Akapit z listą3,Akapit z listą31,Akapit z listą32,Normal2,Akapit z numeracją"/>
    <w:basedOn w:val="Normalny"/>
    <w:link w:val="AkapitzlistZnak"/>
    <w:uiPriority w:val="34"/>
    <w:qFormat/>
    <w:rsid w:val="004625AB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D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D0F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7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0B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26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26F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Kolorowa lista — akcent 11 Znak,Wypunktowanie Znak,normalny tekst Znak,lp1 Znak,Preambuła Znak,L1 Znak,Akapit z listą5 Znak,T_SZ_List Paragraph Znak,zwykły tekst Znak,Normal Znak,Normal2 Znak"/>
    <w:link w:val="Akapitzlist"/>
    <w:uiPriority w:val="34"/>
    <w:qFormat/>
    <w:locked/>
    <w:rsid w:val="00B426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cp:keywords/>
  <dc:description/>
  <cp:lastModifiedBy>Tomasz Murza</cp:lastModifiedBy>
  <cp:revision>13</cp:revision>
  <cp:lastPrinted>2024-06-19T12:22:00Z</cp:lastPrinted>
  <dcterms:created xsi:type="dcterms:W3CDTF">2021-05-13T11:50:00Z</dcterms:created>
  <dcterms:modified xsi:type="dcterms:W3CDTF">2025-06-03T12:47:00Z</dcterms:modified>
</cp:coreProperties>
</file>