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F407D" w14:textId="6806456F" w:rsidR="009B4A23" w:rsidRPr="002E1AE9" w:rsidRDefault="009B4A23" w:rsidP="008E1CC5">
      <w:pPr>
        <w:pStyle w:val="Podtytu"/>
        <w:rPr>
          <w:rFonts w:ascii="Times New Roman" w:hAnsi="Times New Roman" w:cs="Times New Roman"/>
          <w:sz w:val="18"/>
          <w:szCs w:val="18"/>
        </w:rPr>
      </w:pPr>
      <w:r w:rsidRPr="002E1AE9">
        <w:rPr>
          <w:rFonts w:ascii="Times New Roman" w:hAnsi="Times New Roman" w:cs="Times New Roman"/>
          <w:sz w:val="18"/>
          <w:szCs w:val="18"/>
        </w:rPr>
        <w:t>Załącznik  2.</w:t>
      </w:r>
      <w:r w:rsidR="008E1CC5" w:rsidRPr="002E1AE9">
        <w:rPr>
          <w:rFonts w:ascii="Times New Roman" w:hAnsi="Times New Roman" w:cs="Times New Roman"/>
          <w:sz w:val="18"/>
          <w:szCs w:val="18"/>
        </w:rPr>
        <w:t>2</w:t>
      </w:r>
    </w:p>
    <w:p w14:paraId="5C65DD27" w14:textId="4AC9F23F" w:rsidR="007C2AD5" w:rsidRPr="002E1AE9" w:rsidRDefault="0018267D" w:rsidP="008E1CC5">
      <w:pPr>
        <w:pStyle w:val="Podtytu"/>
        <w:jc w:val="center"/>
        <w:rPr>
          <w:rFonts w:ascii="Times New Roman" w:hAnsi="Times New Roman" w:cs="Times New Roman"/>
          <w:sz w:val="18"/>
          <w:szCs w:val="18"/>
        </w:rPr>
      </w:pPr>
      <w:r w:rsidRPr="002E1AE9">
        <w:rPr>
          <w:rFonts w:ascii="Times New Roman" w:hAnsi="Times New Roman" w:cs="Times New Roman"/>
          <w:sz w:val="18"/>
          <w:szCs w:val="18"/>
        </w:rPr>
        <w:t>Wymagane Parametry Techniczne</w:t>
      </w:r>
    </w:p>
    <w:p w14:paraId="672A6659" w14:textId="5A3EA41C" w:rsidR="0018267D" w:rsidRPr="002E1AE9" w:rsidRDefault="00CA509B" w:rsidP="008E1CC5">
      <w:pPr>
        <w:pStyle w:val="Podtytu"/>
        <w:jc w:val="center"/>
        <w:rPr>
          <w:rFonts w:ascii="Times New Roman" w:hAnsi="Times New Roman" w:cs="Times New Roman"/>
          <w:sz w:val="18"/>
          <w:szCs w:val="18"/>
        </w:rPr>
      </w:pPr>
      <w:r w:rsidRPr="002E1AE9">
        <w:rPr>
          <w:rFonts w:ascii="Times New Roman" w:hAnsi="Times New Roman" w:cs="Times New Roman"/>
          <w:sz w:val="18"/>
          <w:szCs w:val="18"/>
        </w:rPr>
        <w:t xml:space="preserve">REGULOWANA LEŻANKA MEDYCZNA DO BADAŃ USG </w:t>
      </w:r>
    </w:p>
    <w:p w14:paraId="38612414" w14:textId="27DE2CEF" w:rsidR="00C7415A" w:rsidRPr="002E1AE9" w:rsidRDefault="007A79DA" w:rsidP="008E1CC5">
      <w:pPr>
        <w:pStyle w:val="Podtytu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2E1AE9">
        <w:rPr>
          <w:rFonts w:ascii="Times New Roman" w:hAnsi="Times New Roman" w:cs="Times New Roman"/>
          <w:sz w:val="18"/>
          <w:szCs w:val="18"/>
        </w:rPr>
        <w:t>Zakup regulowanej leżanki medycznej do badań USG, dostosowanej do potrzeb osób z niepełnosprawnościami, osób starszych oraz osób o ograniczonej mobilności, zgodnie z ustawą z dnia 19 lipca 2019 r. o zapewnianiu dostępności osobom ze szczególnymi potrzebami oraz zaleceniami Standardu Dostępności AOS. Leżanka powinna spełniać wymagania w zakresie dostępności, funkcjonalności, ergonomii i bezpieczeństwa oraz umożliwiać wykonywanie badań USG w szerokim zakresie diagnostycznym. Zakup leżanki ma na celu zwiększenie dostępności i jakości świadczeń zdrowotnych realizowanych w poradni ortopedycznej.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539"/>
        <w:gridCol w:w="3387"/>
        <w:gridCol w:w="2708"/>
      </w:tblGrid>
      <w:tr w:rsidR="00C7415A" w:rsidRPr="002E1AE9" w14:paraId="21E2326E" w14:textId="77777777" w:rsidTr="008F245A">
        <w:tc>
          <w:tcPr>
            <w:tcW w:w="3539" w:type="dxa"/>
            <w:hideMark/>
          </w:tcPr>
          <w:p w14:paraId="10BD21CC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Pozycja</w:t>
            </w:r>
          </w:p>
        </w:tc>
        <w:tc>
          <w:tcPr>
            <w:tcW w:w="3387" w:type="dxa"/>
            <w:hideMark/>
          </w:tcPr>
          <w:p w14:paraId="42C65B9D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Wymagane dane</w:t>
            </w:r>
          </w:p>
        </w:tc>
        <w:tc>
          <w:tcPr>
            <w:tcW w:w="2708" w:type="dxa"/>
            <w:hideMark/>
          </w:tcPr>
          <w:p w14:paraId="4EB571F9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Odpowiedź oferenta</w:t>
            </w:r>
          </w:p>
        </w:tc>
      </w:tr>
      <w:tr w:rsidR="00C7415A" w:rsidRPr="002E1AE9" w14:paraId="4EEC58C2" w14:textId="77777777" w:rsidTr="008F245A">
        <w:tc>
          <w:tcPr>
            <w:tcW w:w="3539" w:type="dxa"/>
            <w:hideMark/>
          </w:tcPr>
          <w:p w14:paraId="7DB558AF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Pełna nazwa urządzenia fabrycznie nowego</w:t>
            </w:r>
          </w:p>
        </w:tc>
        <w:tc>
          <w:tcPr>
            <w:tcW w:w="3387" w:type="dxa"/>
            <w:hideMark/>
          </w:tcPr>
          <w:p w14:paraId="311830A7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Regulowana leżanka medyczna do badań USG</w:t>
            </w:r>
          </w:p>
        </w:tc>
        <w:tc>
          <w:tcPr>
            <w:tcW w:w="2708" w:type="dxa"/>
          </w:tcPr>
          <w:p w14:paraId="080F52E9" w14:textId="24F29B34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C7415A" w:rsidRPr="002E1AE9" w14:paraId="59CD525C" w14:textId="77777777" w:rsidTr="008F245A">
        <w:tc>
          <w:tcPr>
            <w:tcW w:w="3539" w:type="dxa"/>
            <w:hideMark/>
          </w:tcPr>
          <w:p w14:paraId="5C15F972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Producent</w:t>
            </w:r>
          </w:p>
        </w:tc>
        <w:tc>
          <w:tcPr>
            <w:tcW w:w="3387" w:type="dxa"/>
            <w:hideMark/>
          </w:tcPr>
          <w:p w14:paraId="520F64A0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Podać</w:t>
            </w:r>
          </w:p>
        </w:tc>
        <w:tc>
          <w:tcPr>
            <w:tcW w:w="2708" w:type="dxa"/>
          </w:tcPr>
          <w:p w14:paraId="339442A4" w14:textId="0A38D949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C7415A" w:rsidRPr="002E1AE9" w14:paraId="79F5635D" w14:textId="77777777" w:rsidTr="008F245A">
        <w:tc>
          <w:tcPr>
            <w:tcW w:w="3539" w:type="dxa"/>
            <w:hideMark/>
          </w:tcPr>
          <w:p w14:paraId="34DD89E2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Kraj pochodzenia</w:t>
            </w:r>
          </w:p>
        </w:tc>
        <w:tc>
          <w:tcPr>
            <w:tcW w:w="3387" w:type="dxa"/>
            <w:hideMark/>
          </w:tcPr>
          <w:p w14:paraId="31FF839C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Podać</w:t>
            </w:r>
          </w:p>
        </w:tc>
        <w:tc>
          <w:tcPr>
            <w:tcW w:w="2708" w:type="dxa"/>
          </w:tcPr>
          <w:p w14:paraId="3268CFB7" w14:textId="41F46C42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C7415A" w:rsidRPr="002E1AE9" w14:paraId="50FC436B" w14:textId="77777777" w:rsidTr="008F245A">
        <w:tc>
          <w:tcPr>
            <w:tcW w:w="3539" w:type="dxa"/>
            <w:hideMark/>
          </w:tcPr>
          <w:p w14:paraId="55F1D65A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Dystrybutor – Oferent</w:t>
            </w:r>
          </w:p>
        </w:tc>
        <w:tc>
          <w:tcPr>
            <w:tcW w:w="3387" w:type="dxa"/>
            <w:hideMark/>
          </w:tcPr>
          <w:p w14:paraId="39B9265E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Podać</w:t>
            </w:r>
          </w:p>
        </w:tc>
        <w:tc>
          <w:tcPr>
            <w:tcW w:w="2708" w:type="dxa"/>
          </w:tcPr>
          <w:p w14:paraId="0F01BEAA" w14:textId="58E9F64B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C7415A" w:rsidRPr="002E1AE9" w14:paraId="740FDE41" w14:textId="77777777" w:rsidTr="008F245A">
        <w:tc>
          <w:tcPr>
            <w:tcW w:w="3539" w:type="dxa"/>
            <w:hideMark/>
          </w:tcPr>
          <w:p w14:paraId="78B33A88" w14:textId="73284971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Rok produkcji </w:t>
            </w:r>
          </w:p>
        </w:tc>
        <w:tc>
          <w:tcPr>
            <w:tcW w:w="3387" w:type="dxa"/>
            <w:hideMark/>
          </w:tcPr>
          <w:p w14:paraId="0ED96B5F" w14:textId="124D8479" w:rsidR="00C7415A" w:rsidRPr="002E1AE9" w:rsidRDefault="007C4740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niewcześniej</w:t>
            </w:r>
            <w:proofErr w:type="spellEnd"/>
            <w:r w:rsidR="00093F57"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niż 2026</w:t>
            </w:r>
          </w:p>
        </w:tc>
        <w:tc>
          <w:tcPr>
            <w:tcW w:w="2708" w:type="dxa"/>
          </w:tcPr>
          <w:p w14:paraId="45F8C7A5" w14:textId="229A7EAE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C7415A" w:rsidRPr="002E1AE9" w14:paraId="00CC2E4A" w14:textId="77777777" w:rsidTr="008F245A">
        <w:tc>
          <w:tcPr>
            <w:tcW w:w="3539" w:type="dxa"/>
            <w:hideMark/>
          </w:tcPr>
          <w:p w14:paraId="1FCE513C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Wartość netto</w:t>
            </w:r>
          </w:p>
        </w:tc>
        <w:tc>
          <w:tcPr>
            <w:tcW w:w="3387" w:type="dxa"/>
            <w:hideMark/>
          </w:tcPr>
          <w:p w14:paraId="490F3ABF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Podać</w:t>
            </w:r>
          </w:p>
        </w:tc>
        <w:tc>
          <w:tcPr>
            <w:tcW w:w="2708" w:type="dxa"/>
          </w:tcPr>
          <w:p w14:paraId="684D83F5" w14:textId="1BFA8E1D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C7415A" w:rsidRPr="002E1AE9" w14:paraId="4DCA53EC" w14:textId="77777777" w:rsidTr="008F245A">
        <w:tc>
          <w:tcPr>
            <w:tcW w:w="3539" w:type="dxa"/>
            <w:hideMark/>
          </w:tcPr>
          <w:p w14:paraId="34189005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VAT</w:t>
            </w:r>
          </w:p>
        </w:tc>
        <w:tc>
          <w:tcPr>
            <w:tcW w:w="3387" w:type="dxa"/>
            <w:hideMark/>
          </w:tcPr>
          <w:p w14:paraId="2D59E011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Podać</w:t>
            </w:r>
          </w:p>
        </w:tc>
        <w:tc>
          <w:tcPr>
            <w:tcW w:w="2708" w:type="dxa"/>
          </w:tcPr>
          <w:p w14:paraId="6BF5BFC2" w14:textId="762AAB26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C7415A" w:rsidRPr="002E1AE9" w14:paraId="0F9EDC54" w14:textId="77777777" w:rsidTr="008F245A">
        <w:tc>
          <w:tcPr>
            <w:tcW w:w="3539" w:type="dxa"/>
            <w:hideMark/>
          </w:tcPr>
          <w:p w14:paraId="66027041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Wartość brutto</w:t>
            </w:r>
          </w:p>
        </w:tc>
        <w:tc>
          <w:tcPr>
            <w:tcW w:w="3387" w:type="dxa"/>
            <w:hideMark/>
          </w:tcPr>
          <w:p w14:paraId="0699608F" w14:textId="77777777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Podać</w:t>
            </w:r>
          </w:p>
        </w:tc>
        <w:tc>
          <w:tcPr>
            <w:tcW w:w="2708" w:type="dxa"/>
          </w:tcPr>
          <w:p w14:paraId="4519F37D" w14:textId="5DF4CEFC" w:rsidR="00C7415A" w:rsidRPr="002E1AE9" w:rsidRDefault="00C7415A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7C4740" w:rsidRPr="002E1AE9" w14:paraId="70D9DAE3" w14:textId="77777777" w:rsidTr="008F245A">
        <w:tc>
          <w:tcPr>
            <w:tcW w:w="3539" w:type="dxa"/>
          </w:tcPr>
          <w:p w14:paraId="6F304D93" w14:textId="70AF2522" w:rsidR="007C4740" w:rsidRPr="002E1AE9" w:rsidRDefault="007C4740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sz w:val="18"/>
                <w:szCs w:val="18"/>
              </w:rPr>
              <w:t>Urządzenie fabrycznie nowe, kompletne i gotowe do użytkowania</w:t>
            </w:r>
          </w:p>
        </w:tc>
        <w:tc>
          <w:tcPr>
            <w:tcW w:w="3387" w:type="dxa"/>
          </w:tcPr>
          <w:p w14:paraId="2B1CE868" w14:textId="69C7DF40" w:rsidR="007C4740" w:rsidRPr="002E1AE9" w:rsidRDefault="007C4740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Podać</w:t>
            </w:r>
          </w:p>
        </w:tc>
        <w:tc>
          <w:tcPr>
            <w:tcW w:w="2708" w:type="dxa"/>
          </w:tcPr>
          <w:p w14:paraId="0F0C95C2" w14:textId="77777777" w:rsidR="007C4740" w:rsidRPr="002E1AE9" w:rsidRDefault="007C4740" w:rsidP="008E1CC5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</w:tbl>
    <w:p w14:paraId="05E58019" w14:textId="77777777" w:rsidR="006B3500" w:rsidRPr="002E1AE9" w:rsidRDefault="006B3500" w:rsidP="008E1CC5">
      <w:pPr>
        <w:pStyle w:val="Podtytu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14:paraId="20807F70" w14:textId="748A4715" w:rsidR="007C4740" w:rsidRPr="002E1AE9" w:rsidRDefault="007C4740" w:rsidP="002E1AE9">
      <w:pPr>
        <w:pStyle w:val="Podtytu"/>
        <w:tabs>
          <w:tab w:val="left" w:pos="898"/>
        </w:tabs>
        <w:jc w:val="center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2E1AE9">
        <w:rPr>
          <w:rFonts w:ascii="Times New Roman" w:hAnsi="Times New Roman" w:cs="Times New Roman"/>
          <w:b w:val="0"/>
          <w:bCs w:val="0"/>
          <w:sz w:val="18"/>
          <w:szCs w:val="18"/>
        </w:rPr>
        <w:t>TABELA PARAMETRÓW TECHNICZNYCH I FUNKCJONALNYCH</w:t>
      </w:r>
      <w:r w:rsidRPr="002E1AE9">
        <w:rPr>
          <w:rFonts w:ascii="Times New Roman" w:hAnsi="Times New Roman" w:cs="Times New Roman"/>
          <w:b w:val="0"/>
          <w:bCs w:val="0"/>
          <w:i/>
          <w:iCs/>
          <w:sz w:val="18"/>
          <w:szCs w:val="18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6963"/>
        <w:gridCol w:w="2204"/>
      </w:tblGrid>
      <w:tr w:rsidR="002E1AE9" w:rsidRPr="002E1AE9" w14:paraId="61602126" w14:textId="77777777" w:rsidTr="007C4740">
        <w:tc>
          <w:tcPr>
            <w:tcW w:w="0" w:type="auto"/>
            <w:hideMark/>
          </w:tcPr>
          <w:p w14:paraId="7CA5B92A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Lp.</w:t>
            </w:r>
          </w:p>
        </w:tc>
        <w:tc>
          <w:tcPr>
            <w:tcW w:w="0" w:type="auto"/>
            <w:hideMark/>
          </w:tcPr>
          <w:p w14:paraId="7CBD6A0E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Parametr / Wymaganie minimalne Zamawiającego</w:t>
            </w:r>
          </w:p>
        </w:tc>
        <w:tc>
          <w:tcPr>
            <w:tcW w:w="0" w:type="auto"/>
            <w:hideMark/>
          </w:tcPr>
          <w:p w14:paraId="099A8736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Potwierdzenie spełnienia (TAK)</w:t>
            </w:r>
          </w:p>
        </w:tc>
      </w:tr>
      <w:tr w:rsidR="002E1AE9" w:rsidRPr="002E1AE9" w14:paraId="59AFAD2F" w14:textId="77777777" w:rsidTr="007C4740">
        <w:tc>
          <w:tcPr>
            <w:tcW w:w="0" w:type="auto"/>
          </w:tcPr>
          <w:p w14:paraId="537049F1" w14:textId="2F466A82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5D177D2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Długość całkowita: 200 cm (± 2 cm).</w:t>
            </w:r>
          </w:p>
        </w:tc>
        <w:tc>
          <w:tcPr>
            <w:tcW w:w="0" w:type="auto"/>
            <w:hideMark/>
          </w:tcPr>
          <w:p w14:paraId="1FEE81E4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745F9DB8" w14:textId="77777777" w:rsidTr="007C4740">
        <w:tc>
          <w:tcPr>
            <w:tcW w:w="0" w:type="auto"/>
          </w:tcPr>
          <w:p w14:paraId="4393C6D4" w14:textId="3B70D079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73F9C4B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Szerokość całkowita: Standardowa, minimum 70 cm.</w:t>
            </w:r>
          </w:p>
        </w:tc>
        <w:tc>
          <w:tcPr>
            <w:tcW w:w="0" w:type="auto"/>
            <w:hideMark/>
          </w:tcPr>
          <w:p w14:paraId="7E5BA496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12BDEFD3" w14:textId="77777777" w:rsidTr="007C4740">
        <w:tc>
          <w:tcPr>
            <w:tcW w:w="0" w:type="auto"/>
          </w:tcPr>
          <w:p w14:paraId="13329861" w14:textId="71FA843A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70C7085" w14:textId="4004251D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Zakres elektrycznej regulacji wysokości: W przedziale od 45 cm do 96 cm (± 2 cm).</w:t>
            </w:r>
          </w:p>
        </w:tc>
        <w:tc>
          <w:tcPr>
            <w:tcW w:w="0" w:type="auto"/>
            <w:hideMark/>
          </w:tcPr>
          <w:p w14:paraId="53456965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57A74ED6" w14:textId="77777777" w:rsidTr="007C4740">
        <w:tc>
          <w:tcPr>
            <w:tcW w:w="0" w:type="auto"/>
          </w:tcPr>
          <w:p w14:paraId="1BA61C70" w14:textId="32AF8FD8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E9DC3A9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Maksymalne dopuszczalne obciążenie: Minimum 200 kg (udźwig roboczy).</w:t>
            </w:r>
          </w:p>
        </w:tc>
        <w:tc>
          <w:tcPr>
            <w:tcW w:w="0" w:type="auto"/>
            <w:hideMark/>
          </w:tcPr>
          <w:p w14:paraId="15681578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1DD7A8A6" w14:textId="77777777" w:rsidTr="007C4740">
        <w:tc>
          <w:tcPr>
            <w:tcW w:w="0" w:type="auto"/>
          </w:tcPr>
          <w:p w14:paraId="485A83A9" w14:textId="142E252B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379BB51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Konstrukcja leżyska: Dwuczęściowa (sekcja główna oraz podgłówek).</w:t>
            </w:r>
          </w:p>
        </w:tc>
        <w:tc>
          <w:tcPr>
            <w:tcW w:w="0" w:type="auto"/>
            <w:hideMark/>
          </w:tcPr>
          <w:p w14:paraId="0013F2DD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2C0D3B2B" w14:textId="77777777" w:rsidTr="007C4740">
        <w:tc>
          <w:tcPr>
            <w:tcW w:w="0" w:type="auto"/>
          </w:tcPr>
          <w:p w14:paraId="756D986D" w14:textId="495491FA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87D771A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Podgłówek: Pełny, bez otworu na twarz / bez wycięcia.</w:t>
            </w:r>
          </w:p>
        </w:tc>
        <w:tc>
          <w:tcPr>
            <w:tcW w:w="0" w:type="auto"/>
            <w:hideMark/>
          </w:tcPr>
          <w:p w14:paraId="504ECA54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0497C4FB" w14:textId="77777777" w:rsidTr="007C4740">
        <w:tc>
          <w:tcPr>
            <w:tcW w:w="0" w:type="auto"/>
          </w:tcPr>
          <w:p w14:paraId="12A3A555" w14:textId="4C70F5DE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B0A7703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Regulacja kąta pochylenia podgłówka wspomagana sprężyną gazową.</w:t>
            </w:r>
          </w:p>
        </w:tc>
        <w:tc>
          <w:tcPr>
            <w:tcW w:w="0" w:type="auto"/>
            <w:hideMark/>
          </w:tcPr>
          <w:p w14:paraId="4B846C5B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2039323B" w14:textId="77777777" w:rsidTr="007C4740">
        <w:tc>
          <w:tcPr>
            <w:tcW w:w="0" w:type="auto"/>
          </w:tcPr>
          <w:p w14:paraId="4D6C88A1" w14:textId="24951B85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7C27236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Zakres regulacji podgłówka w górę: Minimum 45°.</w:t>
            </w:r>
          </w:p>
        </w:tc>
        <w:tc>
          <w:tcPr>
            <w:tcW w:w="0" w:type="auto"/>
            <w:hideMark/>
          </w:tcPr>
          <w:p w14:paraId="59A466C5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2A66A844" w14:textId="77777777" w:rsidTr="007C4740">
        <w:tc>
          <w:tcPr>
            <w:tcW w:w="0" w:type="auto"/>
          </w:tcPr>
          <w:p w14:paraId="4D48BB81" w14:textId="074D76F1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A4E14EF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Zakres regulacji podgłówka w dół: Minimum 90°.</w:t>
            </w:r>
          </w:p>
        </w:tc>
        <w:tc>
          <w:tcPr>
            <w:tcW w:w="0" w:type="auto"/>
            <w:hideMark/>
          </w:tcPr>
          <w:p w14:paraId="20860332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509897CB" w14:textId="77777777" w:rsidTr="007C4740">
        <w:tc>
          <w:tcPr>
            <w:tcW w:w="0" w:type="auto"/>
          </w:tcPr>
          <w:p w14:paraId="513CEEDE" w14:textId="41D8A2D0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9A48DBF" w14:textId="0545C49D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Sterowanie wysokością: Elektryczne, realizowane za pomocą pilota ręcznego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hideMark/>
          </w:tcPr>
          <w:p w14:paraId="28DE9CB9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77DC8559" w14:textId="77777777" w:rsidTr="007C4740">
        <w:tc>
          <w:tcPr>
            <w:tcW w:w="0" w:type="auto"/>
          </w:tcPr>
          <w:p w14:paraId="33911AA1" w14:textId="2EEAE64C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0B75F10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Podajnik (wieszak) na prześcieradło medyczne w rolce, zamontowany fabrycznie przy konstrukcji stołu.</w:t>
            </w:r>
          </w:p>
        </w:tc>
        <w:tc>
          <w:tcPr>
            <w:tcW w:w="0" w:type="auto"/>
            <w:hideMark/>
          </w:tcPr>
          <w:p w14:paraId="75C6DB13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11C96139" w14:textId="77777777" w:rsidTr="007C4740">
        <w:tc>
          <w:tcPr>
            <w:tcW w:w="0" w:type="auto"/>
          </w:tcPr>
          <w:p w14:paraId="2E9D3492" w14:textId="0491B832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FF69A28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Produkt zarejestrowany jako wyrób medyczny, posiadający deklarację zgodności CE (zgodnie z rozporządzeniem MDR).</w:t>
            </w:r>
          </w:p>
        </w:tc>
        <w:tc>
          <w:tcPr>
            <w:tcW w:w="0" w:type="auto"/>
            <w:hideMark/>
          </w:tcPr>
          <w:p w14:paraId="1284D790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2E1AE9" w:rsidRPr="002E1AE9" w14:paraId="48D564B5" w14:textId="77777777" w:rsidTr="007C4740">
        <w:tc>
          <w:tcPr>
            <w:tcW w:w="0" w:type="auto"/>
          </w:tcPr>
          <w:p w14:paraId="75A38B24" w14:textId="65540DAF" w:rsidR="002E1AE9" w:rsidRPr="002E1AE9" w:rsidRDefault="002E1AE9" w:rsidP="008E1CC5">
            <w:pPr>
              <w:pStyle w:val="Podtytu"/>
              <w:numPr>
                <w:ilvl w:val="0"/>
                <w:numId w:val="15"/>
              </w:numPr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E1DD034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Gwarancja producenta: Minimum 24 miesiące.</w:t>
            </w:r>
          </w:p>
        </w:tc>
        <w:tc>
          <w:tcPr>
            <w:tcW w:w="0" w:type="auto"/>
            <w:hideMark/>
          </w:tcPr>
          <w:p w14:paraId="78C9128F" w14:textId="77777777" w:rsidR="002E1AE9" w:rsidRPr="002E1AE9" w:rsidRDefault="002E1AE9" w:rsidP="008E1CC5">
            <w:pPr>
              <w:pStyle w:val="Podtytu"/>
              <w:tabs>
                <w:tab w:val="left" w:pos="898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</w:tbl>
    <w:p w14:paraId="2E70DBA2" w14:textId="3D853E88" w:rsidR="007C4740" w:rsidRPr="002E1AE9" w:rsidRDefault="007C4740" w:rsidP="008E1CC5">
      <w:pPr>
        <w:pStyle w:val="Podtytu"/>
        <w:tabs>
          <w:tab w:val="left" w:pos="898"/>
        </w:tabs>
        <w:jc w:val="both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14:paraId="37F5588A" w14:textId="77777777" w:rsidR="00342E1B" w:rsidRPr="002E1AE9" w:rsidRDefault="00342E1B" w:rsidP="008E1CC5">
      <w:pPr>
        <w:pStyle w:val="Podtytu"/>
        <w:tabs>
          <w:tab w:val="left" w:pos="898"/>
        </w:tabs>
        <w:jc w:val="both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5339"/>
        <w:gridCol w:w="1701"/>
        <w:gridCol w:w="1681"/>
      </w:tblGrid>
      <w:tr w:rsidR="00342E1B" w:rsidRPr="002E1AE9" w14:paraId="4A9B6C78" w14:textId="77777777" w:rsidTr="00BF521B">
        <w:tc>
          <w:tcPr>
            <w:tcW w:w="0" w:type="auto"/>
            <w:hideMark/>
          </w:tcPr>
          <w:p w14:paraId="521F74E2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0" w:type="auto"/>
            <w:hideMark/>
          </w:tcPr>
          <w:p w14:paraId="1BD3DAE5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Parametry / Warunek</w:t>
            </w:r>
          </w:p>
        </w:tc>
        <w:tc>
          <w:tcPr>
            <w:tcW w:w="0" w:type="auto"/>
            <w:hideMark/>
          </w:tcPr>
          <w:p w14:paraId="29814009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Parametr wymagany</w:t>
            </w:r>
          </w:p>
        </w:tc>
        <w:tc>
          <w:tcPr>
            <w:tcW w:w="0" w:type="auto"/>
            <w:hideMark/>
          </w:tcPr>
          <w:p w14:paraId="5E825FA0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Odpowiedź oferenta</w:t>
            </w:r>
          </w:p>
        </w:tc>
      </w:tr>
      <w:tr w:rsidR="00342E1B" w:rsidRPr="002E1AE9" w14:paraId="26799052" w14:textId="77777777" w:rsidTr="00694BE9">
        <w:tc>
          <w:tcPr>
            <w:tcW w:w="0" w:type="auto"/>
          </w:tcPr>
          <w:p w14:paraId="2E340E08" w14:textId="7C3890CC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E0B225F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Instrukcja obsługi w języku polskim</w:t>
            </w:r>
          </w:p>
        </w:tc>
        <w:tc>
          <w:tcPr>
            <w:tcW w:w="0" w:type="auto"/>
            <w:hideMark/>
          </w:tcPr>
          <w:p w14:paraId="2C326BB5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255AC663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342E1B" w:rsidRPr="002E1AE9" w14:paraId="73F3498E" w14:textId="77777777" w:rsidTr="00694BE9">
        <w:tc>
          <w:tcPr>
            <w:tcW w:w="0" w:type="auto"/>
          </w:tcPr>
          <w:p w14:paraId="20A250CA" w14:textId="2117D2BB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E02154D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Deklaracja zgodności UE oraz oznakowanie CE</w:t>
            </w:r>
          </w:p>
        </w:tc>
        <w:tc>
          <w:tcPr>
            <w:tcW w:w="0" w:type="auto"/>
            <w:hideMark/>
          </w:tcPr>
          <w:p w14:paraId="00F7DC21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3FC49775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342E1B" w:rsidRPr="002E1AE9" w14:paraId="763E5115" w14:textId="77777777" w:rsidTr="00694BE9">
        <w:tc>
          <w:tcPr>
            <w:tcW w:w="0" w:type="auto"/>
          </w:tcPr>
          <w:p w14:paraId="5759C106" w14:textId="29FC03B6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94EE783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Paszport techniczny urządzenia</w:t>
            </w:r>
          </w:p>
        </w:tc>
        <w:tc>
          <w:tcPr>
            <w:tcW w:w="0" w:type="auto"/>
            <w:hideMark/>
          </w:tcPr>
          <w:p w14:paraId="53144862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4C29AF7E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342E1B" w:rsidRPr="002E1AE9" w14:paraId="3AF6F878" w14:textId="77777777" w:rsidTr="00694BE9">
        <w:tc>
          <w:tcPr>
            <w:tcW w:w="0" w:type="auto"/>
          </w:tcPr>
          <w:p w14:paraId="4FB98A70" w14:textId="4427244D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C00D59D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Autoryzowany serwis na terenie Polski</w:t>
            </w:r>
          </w:p>
        </w:tc>
        <w:tc>
          <w:tcPr>
            <w:tcW w:w="0" w:type="auto"/>
            <w:hideMark/>
          </w:tcPr>
          <w:p w14:paraId="670FA33A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5DF5D4F1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342E1B" w:rsidRPr="002E1AE9" w14:paraId="0F03EF3C" w14:textId="77777777" w:rsidTr="00694BE9">
        <w:tc>
          <w:tcPr>
            <w:tcW w:w="0" w:type="auto"/>
          </w:tcPr>
          <w:p w14:paraId="2FA6E20C" w14:textId="2CA866E1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3AA0A8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Szkolenie personelu Zamawiającego</w:t>
            </w:r>
          </w:p>
        </w:tc>
        <w:tc>
          <w:tcPr>
            <w:tcW w:w="0" w:type="auto"/>
            <w:hideMark/>
          </w:tcPr>
          <w:p w14:paraId="54320CA5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1F1BF7F3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342E1B" w:rsidRPr="002E1AE9" w14:paraId="431DC39D" w14:textId="77777777" w:rsidTr="00694BE9">
        <w:tc>
          <w:tcPr>
            <w:tcW w:w="0" w:type="auto"/>
          </w:tcPr>
          <w:p w14:paraId="24FD8EFD" w14:textId="537F9576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E63509C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Wsparcie techniczne w okresie gwarancji</w:t>
            </w:r>
          </w:p>
        </w:tc>
        <w:tc>
          <w:tcPr>
            <w:tcW w:w="0" w:type="auto"/>
            <w:hideMark/>
          </w:tcPr>
          <w:p w14:paraId="33183C33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43CA4DF7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342E1B" w:rsidRPr="002E1AE9" w14:paraId="45BAB2D7" w14:textId="77777777" w:rsidTr="00694BE9">
        <w:tc>
          <w:tcPr>
            <w:tcW w:w="0" w:type="auto"/>
          </w:tcPr>
          <w:p w14:paraId="67E6316E" w14:textId="6095B3E5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503292C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Przeglądy serwisowe wymagane przez producenta w okresie gwarancji</w:t>
            </w:r>
          </w:p>
        </w:tc>
        <w:tc>
          <w:tcPr>
            <w:tcW w:w="0" w:type="auto"/>
            <w:hideMark/>
          </w:tcPr>
          <w:p w14:paraId="654F3926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2B50618A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  <w:tr w:rsidR="00342E1B" w:rsidRPr="002E1AE9" w14:paraId="3D7DEC2A" w14:textId="77777777" w:rsidTr="00694BE9">
        <w:tc>
          <w:tcPr>
            <w:tcW w:w="0" w:type="auto"/>
          </w:tcPr>
          <w:p w14:paraId="266BB56D" w14:textId="6A2344D6" w:rsidR="00342E1B" w:rsidRPr="002E1AE9" w:rsidRDefault="00342E1B" w:rsidP="00694BE9">
            <w:pPr>
              <w:pStyle w:val="Podtyt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D1BEFD7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Dostawa, montaż, uruchomienie i konfiguracja urządzenia</w:t>
            </w:r>
          </w:p>
        </w:tc>
        <w:tc>
          <w:tcPr>
            <w:tcW w:w="0" w:type="auto"/>
            <w:hideMark/>
          </w:tcPr>
          <w:p w14:paraId="03CCCB66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2E1AE9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0" w:type="auto"/>
            <w:hideMark/>
          </w:tcPr>
          <w:p w14:paraId="62A3B5AF" w14:textId="77777777" w:rsidR="00342E1B" w:rsidRPr="002E1AE9" w:rsidRDefault="00342E1B" w:rsidP="00BF521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</w:tbl>
    <w:p w14:paraId="26E24936" w14:textId="77777777" w:rsidR="00342E1B" w:rsidRPr="002E1AE9" w:rsidRDefault="00342E1B" w:rsidP="008E1CC5">
      <w:pPr>
        <w:pStyle w:val="Podtytu"/>
        <w:tabs>
          <w:tab w:val="left" w:pos="898"/>
        </w:tabs>
        <w:jc w:val="both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14:paraId="7F82D32F" w14:textId="77777777" w:rsidR="007A602D" w:rsidRPr="002E1AE9" w:rsidRDefault="007A602D" w:rsidP="008E1CC5">
      <w:pPr>
        <w:pStyle w:val="Tekstpodstawowy"/>
        <w:rPr>
          <w:sz w:val="18"/>
          <w:szCs w:val="18"/>
        </w:rPr>
      </w:pPr>
    </w:p>
    <w:p w14:paraId="206EA9AA" w14:textId="50BD0C04" w:rsidR="00FB2016" w:rsidRPr="002E1AE9" w:rsidRDefault="00FB2016" w:rsidP="008E1CC5">
      <w:pPr>
        <w:pStyle w:val="Tekstpodstawowy"/>
        <w:rPr>
          <w:sz w:val="18"/>
          <w:szCs w:val="18"/>
        </w:rPr>
      </w:pPr>
      <w:r w:rsidRPr="002E1AE9">
        <w:rPr>
          <w:sz w:val="18"/>
          <w:szCs w:val="18"/>
        </w:rPr>
        <w:t>Data i podpis Wykonawcy……………………………</w:t>
      </w:r>
    </w:p>
    <w:p w14:paraId="6F716DF1" w14:textId="77777777" w:rsidR="00DA4440" w:rsidRPr="002E1AE9" w:rsidRDefault="00DA4440" w:rsidP="008E1CC5">
      <w:pPr>
        <w:pStyle w:val="Podtytu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14:paraId="54E5924F" w14:textId="77777777" w:rsidR="00DA4440" w:rsidRPr="002E1AE9" w:rsidRDefault="00DA4440" w:rsidP="008E1CC5">
      <w:pPr>
        <w:pStyle w:val="Podtytu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sectPr w:rsidR="00DA4440" w:rsidRPr="002E1AE9" w:rsidSect="00163578">
      <w:headerReference w:type="default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692FD" w14:textId="77777777" w:rsidR="00E723D5" w:rsidRDefault="00E723D5" w:rsidP="00325DE1">
      <w:r>
        <w:separator/>
      </w:r>
    </w:p>
  </w:endnote>
  <w:endnote w:type="continuationSeparator" w:id="0">
    <w:p w14:paraId="4EA8FFD0" w14:textId="77777777" w:rsidR="00E723D5" w:rsidRDefault="00E723D5" w:rsidP="0032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255390"/>
      <w:docPartObj>
        <w:docPartGallery w:val="Page Numbers (Bottom of Page)"/>
        <w:docPartUnique/>
      </w:docPartObj>
    </w:sdtPr>
    <w:sdtEndPr/>
    <w:sdtContent>
      <w:p w14:paraId="65621450" w14:textId="26AD427E" w:rsidR="00F67068" w:rsidRDefault="00F6706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A89017" w14:textId="77777777" w:rsidR="00F67068" w:rsidRDefault="00F670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9E9A1" w14:textId="77777777" w:rsidR="00E723D5" w:rsidRDefault="00E723D5" w:rsidP="00325DE1">
      <w:r>
        <w:separator/>
      </w:r>
    </w:p>
  </w:footnote>
  <w:footnote w:type="continuationSeparator" w:id="0">
    <w:p w14:paraId="2CB98456" w14:textId="77777777" w:rsidR="00E723D5" w:rsidRDefault="00E723D5" w:rsidP="0032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6F908" w14:textId="77777777" w:rsidR="004D2A96" w:rsidRPr="000C1D50" w:rsidRDefault="004D2A96" w:rsidP="004D2A96">
    <w:pPr>
      <w:ind w:left="-1440" w:right="10466"/>
    </w:pPr>
    <w:bookmarkStart w:id="0" w:name="_Hlk198630407"/>
    <w:bookmarkStart w:id="1" w:name="_Hlk198630408"/>
    <w:bookmarkStart w:id="2" w:name="_Hlk198632324"/>
    <w:bookmarkStart w:id="3" w:name="_Hlk198632325"/>
    <w:bookmarkStart w:id="4" w:name="_Hlk198632462"/>
    <w:bookmarkStart w:id="5" w:name="_Hlk198632463"/>
    <w:bookmarkStart w:id="6" w:name="_Hlk198632508"/>
    <w:bookmarkStart w:id="7" w:name="_Hlk198632509"/>
    <w:bookmarkStart w:id="8" w:name="_Hlk198633300"/>
    <w:bookmarkStart w:id="9" w:name="_Hlk198633301"/>
    <w:bookmarkStart w:id="10" w:name="_Hlk198634170"/>
    <w:bookmarkStart w:id="11" w:name="_Hlk198634171"/>
    <w:bookmarkStart w:id="12" w:name="_Hlk198634507"/>
    <w:bookmarkStart w:id="13" w:name="_Hlk198634508"/>
    <w:bookmarkStart w:id="14" w:name="_Hlk198635155"/>
    <w:bookmarkStart w:id="15" w:name="_Hlk198635156"/>
    <w:bookmarkStart w:id="16" w:name="_Hlk198635359"/>
    <w:bookmarkStart w:id="17" w:name="_Hlk198635360"/>
  </w:p>
  <w:p w14:paraId="50C1A0E6" w14:textId="7254973A" w:rsidR="004D2A96" w:rsidRPr="004D2A96" w:rsidRDefault="004D2A96" w:rsidP="004D2A9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ABD44E8" wp14:editId="7A095D95">
          <wp:simplePos x="0" y="0"/>
          <wp:positionH relativeFrom="page">
            <wp:posOffset>899795</wp:posOffset>
          </wp:positionH>
          <wp:positionV relativeFrom="page">
            <wp:posOffset>469900</wp:posOffset>
          </wp:positionV>
          <wp:extent cx="5762625" cy="600075"/>
          <wp:effectExtent l="0" t="0" r="0" b="0"/>
          <wp:wrapSquare wrapText="bothSides"/>
          <wp:docPr id="1446080196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8A0"/>
    <w:multiLevelType w:val="hybridMultilevel"/>
    <w:tmpl w:val="2F90FCEA"/>
    <w:lvl w:ilvl="0" w:tplc="00FC09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4A6A"/>
    <w:multiLevelType w:val="hybridMultilevel"/>
    <w:tmpl w:val="350C77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00CCA"/>
    <w:multiLevelType w:val="hybridMultilevel"/>
    <w:tmpl w:val="CCC893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B66BA"/>
    <w:multiLevelType w:val="hybridMultilevel"/>
    <w:tmpl w:val="7A28D606"/>
    <w:lvl w:ilvl="0" w:tplc="0415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5F453C4"/>
    <w:multiLevelType w:val="hybridMultilevel"/>
    <w:tmpl w:val="79927D08"/>
    <w:lvl w:ilvl="0" w:tplc="328A2F88">
      <w:start w:val="1"/>
      <w:numFmt w:val="bullet"/>
      <w:lvlText w:val="•"/>
      <w:lvlJc w:val="left"/>
      <w:pPr>
        <w:ind w:left="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B0C5EAE">
      <w:start w:val="1"/>
      <w:numFmt w:val="bullet"/>
      <w:lvlText w:val="o"/>
      <w:lvlJc w:val="left"/>
      <w:pPr>
        <w:ind w:left="11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6D6E840">
      <w:start w:val="1"/>
      <w:numFmt w:val="bullet"/>
      <w:lvlText w:val="▪"/>
      <w:lvlJc w:val="left"/>
      <w:pPr>
        <w:ind w:left="18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DB4FF6C">
      <w:start w:val="1"/>
      <w:numFmt w:val="bullet"/>
      <w:lvlText w:val="•"/>
      <w:lvlJc w:val="left"/>
      <w:pPr>
        <w:ind w:left="25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2B8B6AA">
      <w:start w:val="1"/>
      <w:numFmt w:val="bullet"/>
      <w:lvlText w:val="o"/>
      <w:lvlJc w:val="left"/>
      <w:pPr>
        <w:ind w:left="33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C6849A2">
      <w:start w:val="1"/>
      <w:numFmt w:val="bullet"/>
      <w:lvlText w:val="▪"/>
      <w:lvlJc w:val="left"/>
      <w:pPr>
        <w:ind w:left="40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AF27D6A">
      <w:start w:val="1"/>
      <w:numFmt w:val="bullet"/>
      <w:lvlText w:val="•"/>
      <w:lvlJc w:val="left"/>
      <w:pPr>
        <w:ind w:left="47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8B642AA">
      <w:start w:val="1"/>
      <w:numFmt w:val="bullet"/>
      <w:lvlText w:val="o"/>
      <w:lvlJc w:val="left"/>
      <w:pPr>
        <w:ind w:left="54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17226A8">
      <w:start w:val="1"/>
      <w:numFmt w:val="bullet"/>
      <w:lvlText w:val="▪"/>
      <w:lvlJc w:val="left"/>
      <w:pPr>
        <w:ind w:left="61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4D2230"/>
    <w:multiLevelType w:val="multilevel"/>
    <w:tmpl w:val="A322B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1503B3E"/>
    <w:multiLevelType w:val="hybridMultilevel"/>
    <w:tmpl w:val="CDC22910"/>
    <w:lvl w:ilvl="0" w:tplc="C5A270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7893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9C3B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1C5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16E1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84437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0664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ECE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94E7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B08C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77B16BA"/>
    <w:multiLevelType w:val="hybridMultilevel"/>
    <w:tmpl w:val="9C308D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FE7251"/>
    <w:multiLevelType w:val="hybridMultilevel"/>
    <w:tmpl w:val="7D906C2C"/>
    <w:lvl w:ilvl="0" w:tplc="90BC1D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62B91"/>
    <w:multiLevelType w:val="hybridMultilevel"/>
    <w:tmpl w:val="48B0F56A"/>
    <w:lvl w:ilvl="0" w:tplc="8716D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23F2D"/>
    <w:multiLevelType w:val="hybridMultilevel"/>
    <w:tmpl w:val="E74E4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5F1"/>
    <w:multiLevelType w:val="hybridMultilevel"/>
    <w:tmpl w:val="8ECEE130"/>
    <w:lvl w:ilvl="0" w:tplc="F5C897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94C48"/>
    <w:multiLevelType w:val="hybridMultilevel"/>
    <w:tmpl w:val="3806CD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811E7A"/>
    <w:multiLevelType w:val="hybridMultilevel"/>
    <w:tmpl w:val="B66277A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8A2A04"/>
    <w:multiLevelType w:val="hybridMultilevel"/>
    <w:tmpl w:val="2A1835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5422646">
    <w:abstractNumId w:val="12"/>
  </w:num>
  <w:num w:numId="2" w16cid:durableId="2029060239">
    <w:abstractNumId w:val="10"/>
  </w:num>
  <w:num w:numId="3" w16cid:durableId="397436321">
    <w:abstractNumId w:val="0"/>
  </w:num>
  <w:num w:numId="4" w16cid:durableId="424377350">
    <w:abstractNumId w:val="2"/>
  </w:num>
  <w:num w:numId="5" w16cid:durableId="1048576056">
    <w:abstractNumId w:val="15"/>
  </w:num>
  <w:num w:numId="6" w16cid:durableId="275983704">
    <w:abstractNumId w:val="6"/>
  </w:num>
  <w:num w:numId="7" w16cid:durableId="1086415029">
    <w:abstractNumId w:val="3"/>
  </w:num>
  <w:num w:numId="8" w16cid:durableId="1220899892">
    <w:abstractNumId w:val="14"/>
  </w:num>
  <w:num w:numId="9" w16cid:durableId="1366908497">
    <w:abstractNumId w:val="13"/>
  </w:num>
  <w:num w:numId="10" w16cid:durableId="557277841">
    <w:abstractNumId w:val="9"/>
  </w:num>
  <w:num w:numId="11" w16cid:durableId="642538876">
    <w:abstractNumId w:val="7"/>
  </w:num>
  <w:num w:numId="12" w16cid:durableId="737677989">
    <w:abstractNumId w:val="1"/>
  </w:num>
  <w:num w:numId="13" w16cid:durableId="1760176756">
    <w:abstractNumId w:val="11"/>
  </w:num>
  <w:num w:numId="14" w16cid:durableId="1731882902">
    <w:abstractNumId w:val="4"/>
  </w:num>
  <w:num w:numId="15" w16cid:durableId="1372683446">
    <w:abstractNumId w:val="8"/>
  </w:num>
  <w:num w:numId="16" w16cid:durableId="545676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F2"/>
    <w:rsid w:val="000038BD"/>
    <w:rsid w:val="000048D9"/>
    <w:rsid w:val="000063C2"/>
    <w:rsid w:val="00006931"/>
    <w:rsid w:val="000104E7"/>
    <w:rsid w:val="00020D17"/>
    <w:rsid w:val="00023897"/>
    <w:rsid w:val="00025666"/>
    <w:rsid w:val="00027211"/>
    <w:rsid w:val="00054820"/>
    <w:rsid w:val="000600C9"/>
    <w:rsid w:val="00084365"/>
    <w:rsid w:val="0009389D"/>
    <w:rsid w:val="00093F57"/>
    <w:rsid w:val="000A7496"/>
    <w:rsid w:val="000C08A1"/>
    <w:rsid w:val="000E1D6D"/>
    <w:rsid w:val="000E55A6"/>
    <w:rsid w:val="000E612A"/>
    <w:rsid w:val="000E7764"/>
    <w:rsid w:val="000F1A64"/>
    <w:rsid w:val="00105839"/>
    <w:rsid w:val="001200AE"/>
    <w:rsid w:val="001240AE"/>
    <w:rsid w:val="00125098"/>
    <w:rsid w:val="00153776"/>
    <w:rsid w:val="001557BA"/>
    <w:rsid w:val="00163578"/>
    <w:rsid w:val="0018267D"/>
    <w:rsid w:val="001835C6"/>
    <w:rsid w:val="001A457A"/>
    <w:rsid w:val="001A4A28"/>
    <w:rsid w:val="001B65DF"/>
    <w:rsid w:val="001C0289"/>
    <w:rsid w:val="001C3A50"/>
    <w:rsid w:val="001D1EC1"/>
    <w:rsid w:val="001D7BF0"/>
    <w:rsid w:val="001D7FD5"/>
    <w:rsid w:val="001F0291"/>
    <w:rsid w:val="001F3335"/>
    <w:rsid w:val="001F35C9"/>
    <w:rsid w:val="001F3AC9"/>
    <w:rsid w:val="001F503F"/>
    <w:rsid w:val="001F7370"/>
    <w:rsid w:val="002055DB"/>
    <w:rsid w:val="00213E90"/>
    <w:rsid w:val="00216147"/>
    <w:rsid w:val="0022042D"/>
    <w:rsid w:val="00230E24"/>
    <w:rsid w:val="0023114F"/>
    <w:rsid w:val="002372E4"/>
    <w:rsid w:val="00245D0B"/>
    <w:rsid w:val="002464CC"/>
    <w:rsid w:val="0024725E"/>
    <w:rsid w:val="00262B4E"/>
    <w:rsid w:val="0027190C"/>
    <w:rsid w:val="0027307F"/>
    <w:rsid w:val="0029103E"/>
    <w:rsid w:val="0029416A"/>
    <w:rsid w:val="002A2AF3"/>
    <w:rsid w:val="002A41D5"/>
    <w:rsid w:val="002C020D"/>
    <w:rsid w:val="002C2DC8"/>
    <w:rsid w:val="002D0D04"/>
    <w:rsid w:val="002D614D"/>
    <w:rsid w:val="002D7522"/>
    <w:rsid w:val="002E1AE9"/>
    <w:rsid w:val="002E39A8"/>
    <w:rsid w:val="002E5343"/>
    <w:rsid w:val="002E6712"/>
    <w:rsid w:val="002E68CE"/>
    <w:rsid w:val="002E7B85"/>
    <w:rsid w:val="003071BF"/>
    <w:rsid w:val="00320621"/>
    <w:rsid w:val="00325DE1"/>
    <w:rsid w:val="003422DC"/>
    <w:rsid w:val="00342E1B"/>
    <w:rsid w:val="00344A7D"/>
    <w:rsid w:val="003459C2"/>
    <w:rsid w:val="003463ED"/>
    <w:rsid w:val="003509F8"/>
    <w:rsid w:val="00352476"/>
    <w:rsid w:val="00367B94"/>
    <w:rsid w:val="00370958"/>
    <w:rsid w:val="003808ED"/>
    <w:rsid w:val="00380E7F"/>
    <w:rsid w:val="003912BF"/>
    <w:rsid w:val="00391EC4"/>
    <w:rsid w:val="003965EE"/>
    <w:rsid w:val="00396D8B"/>
    <w:rsid w:val="003A4D7E"/>
    <w:rsid w:val="003C2D6A"/>
    <w:rsid w:val="003E0A6E"/>
    <w:rsid w:val="003E574F"/>
    <w:rsid w:val="003E5984"/>
    <w:rsid w:val="003F1C59"/>
    <w:rsid w:val="003F1DC0"/>
    <w:rsid w:val="003F2E1C"/>
    <w:rsid w:val="003F5D9A"/>
    <w:rsid w:val="00403027"/>
    <w:rsid w:val="0041223E"/>
    <w:rsid w:val="004146AE"/>
    <w:rsid w:val="0043015A"/>
    <w:rsid w:val="0043731B"/>
    <w:rsid w:val="0045116F"/>
    <w:rsid w:val="0045163F"/>
    <w:rsid w:val="00457B41"/>
    <w:rsid w:val="004746E8"/>
    <w:rsid w:val="00486D33"/>
    <w:rsid w:val="004A78D1"/>
    <w:rsid w:val="004B11CD"/>
    <w:rsid w:val="004B176B"/>
    <w:rsid w:val="004B5D0B"/>
    <w:rsid w:val="004D0A2C"/>
    <w:rsid w:val="004D295C"/>
    <w:rsid w:val="004D2A96"/>
    <w:rsid w:val="004D789C"/>
    <w:rsid w:val="004D798F"/>
    <w:rsid w:val="00504ABE"/>
    <w:rsid w:val="00522569"/>
    <w:rsid w:val="00525A88"/>
    <w:rsid w:val="005410CB"/>
    <w:rsid w:val="00553532"/>
    <w:rsid w:val="0055419D"/>
    <w:rsid w:val="00555594"/>
    <w:rsid w:val="00557CD3"/>
    <w:rsid w:val="00561A21"/>
    <w:rsid w:val="00565EFF"/>
    <w:rsid w:val="00572BA9"/>
    <w:rsid w:val="005759B4"/>
    <w:rsid w:val="00580928"/>
    <w:rsid w:val="00595A73"/>
    <w:rsid w:val="00596E4D"/>
    <w:rsid w:val="005A0BDB"/>
    <w:rsid w:val="005A4262"/>
    <w:rsid w:val="005B11AE"/>
    <w:rsid w:val="005B5687"/>
    <w:rsid w:val="005C78BA"/>
    <w:rsid w:val="005D0783"/>
    <w:rsid w:val="005E0005"/>
    <w:rsid w:val="005E678E"/>
    <w:rsid w:val="005F2CE0"/>
    <w:rsid w:val="005F70F4"/>
    <w:rsid w:val="00602211"/>
    <w:rsid w:val="00607897"/>
    <w:rsid w:val="006107EB"/>
    <w:rsid w:val="006125FE"/>
    <w:rsid w:val="0062627E"/>
    <w:rsid w:val="006314CA"/>
    <w:rsid w:val="00650A8E"/>
    <w:rsid w:val="0069279F"/>
    <w:rsid w:val="00692EEA"/>
    <w:rsid w:val="00694BE9"/>
    <w:rsid w:val="006967DD"/>
    <w:rsid w:val="006B3302"/>
    <w:rsid w:val="006B3500"/>
    <w:rsid w:val="006B5F9D"/>
    <w:rsid w:val="006E0185"/>
    <w:rsid w:val="006F144C"/>
    <w:rsid w:val="0070526B"/>
    <w:rsid w:val="00715341"/>
    <w:rsid w:val="00722DCB"/>
    <w:rsid w:val="00724697"/>
    <w:rsid w:val="0073165C"/>
    <w:rsid w:val="00740653"/>
    <w:rsid w:val="0074179C"/>
    <w:rsid w:val="007434F7"/>
    <w:rsid w:val="0075004D"/>
    <w:rsid w:val="007526E2"/>
    <w:rsid w:val="00753885"/>
    <w:rsid w:val="0076341F"/>
    <w:rsid w:val="00777EBB"/>
    <w:rsid w:val="00785508"/>
    <w:rsid w:val="007939F5"/>
    <w:rsid w:val="007A602D"/>
    <w:rsid w:val="007A7275"/>
    <w:rsid w:val="007A79DA"/>
    <w:rsid w:val="007B5B71"/>
    <w:rsid w:val="007C2AD5"/>
    <w:rsid w:val="007C4740"/>
    <w:rsid w:val="007D49EA"/>
    <w:rsid w:val="007E2362"/>
    <w:rsid w:val="007F0A5C"/>
    <w:rsid w:val="007F1B4D"/>
    <w:rsid w:val="007F21F4"/>
    <w:rsid w:val="007F6C10"/>
    <w:rsid w:val="00807A47"/>
    <w:rsid w:val="00817484"/>
    <w:rsid w:val="008258AC"/>
    <w:rsid w:val="00833031"/>
    <w:rsid w:val="008550A6"/>
    <w:rsid w:val="0086492E"/>
    <w:rsid w:val="008718CC"/>
    <w:rsid w:val="00874134"/>
    <w:rsid w:val="008802C5"/>
    <w:rsid w:val="00883F3D"/>
    <w:rsid w:val="0089574A"/>
    <w:rsid w:val="008A0BF9"/>
    <w:rsid w:val="008A51B1"/>
    <w:rsid w:val="008A73D4"/>
    <w:rsid w:val="008C4638"/>
    <w:rsid w:val="008C489A"/>
    <w:rsid w:val="008D62E7"/>
    <w:rsid w:val="008D6863"/>
    <w:rsid w:val="008E13B3"/>
    <w:rsid w:val="008E1CC5"/>
    <w:rsid w:val="008E5D6A"/>
    <w:rsid w:val="008F0ABA"/>
    <w:rsid w:val="008F245A"/>
    <w:rsid w:val="008F4E0D"/>
    <w:rsid w:val="0091124C"/>
    <w:rsid w:val="00925AB0"/>
    <w:rsid w:val="00940796"/>
    <w:rsid w:val="00940BA1"/>
    <w:rsid w:val="00943185"/>
    <w:rsid w:val="00952EDB"/>
    <w:rsid w:val="00955EFF"/>
    <w:rsid w:val="00963551"/>
    <w:rsid w:val="009651E6"/>
    <w:rsid w:val="00970900"/>
    <w:rsid w:val="009768FB"/>
    <w:rsid w:val="0099219E"/>
    <w:rsid w:val="009979AD"/>
    <w:rsid w:val="009A0110"/>
    <w:rsid w:val="009A39AC"/>
    <w:rsid w:val="009A5005"/>
    <w:rsid w:val="009A578B"/>
    <w:rsid w:val="009B0D6F"/>
    <w:rsid w:val="009B4A23"/>
    <w:rsid w:val="009B6341"/>
    <w:rsid w:val="009C06EF"/>
    <w:rsid w:val="009C289C"/>
    <w:rsid w:val="009D0DB2"/>
    <w:rsid w:val="009E3FA8"/>
    <w:rsid w:val="009E5738"/>
    <w:rsid w:val="009F14C0"/>
    <w:rsid w:val="009F4AA7"/>
    <w:rsid w:val="00A036B3"/>
    <w:rsid w:val="00A03925"/>
    <w:rsid w:val="00A3067B"/>
    <w:rsid w:val="00A52C3D"/>
    <w:rsid w:val="00A544B9"/>
    <w:rsid w:val="00A75958"/>
    <w:rsid w:val="00AB5440"/>
    <w:rsid w:val="00AC3AC2"/>
    <w:rsid w:val="00AC6AE0"/>
    <w:rsid w:val="00AE57D2"/>
    <w:rsid w:val="00AF1391"/>
    <w:rsid w:val="00B00A10"/>
    <w:rsid w:val="00B00D7E"/>
    <w:rsid w:val="00B0195C"/>
    <w:rsid w:val="00B06C3E"/>
    <w:rsid w:val="00B14E7F"/>
    <w:rsid w:val="00B16DCD"/>
    <w:rsid w:val="00B224A8"/>
    <w:rsid w:val="00B31896"/>
    <w:rsid w:val="00B414CF"/>
    <w:rsid w:val="00B44B2D"/>
    <w:rsid w:val="00B519F9"/>
    <w:rsid w:val="00B57FD2"/>
    <w:rsid w:val="00B633BF"/>
    <w:rsid w:val="00B74938"/>
    <w:rsid w:val="00B82B6D"/>
    <w:rsid w:val="00B82D15"/>
    <w:rsid w:val="00B85229"/>
    <w:rsid w:val="00BA11F2"/>
    <w:rsid w:val="00BA6A17"/>
    <w:rsid w:val="00BB1FA3"/>
    <w:rsid w:val="00BB2603"/>
    <w:rsid w:val="00BD12CA"/>
    <w:rsid w:val="00BD139D"/>
    <w:rsid w:val="00BE2A32"/>
    <w:rsid w:val="00BE3C88"/>
    <w:rsid w:val="00BE7D1D"/>
    <w:rsid w:val="00C152E7"/>
    <w:rsid w:val="00C23088"/>
    <w:rsid w:val="00C23853"/>
    <w:rsid w:val="00C27C03"/>
    <w:rsid w:val="00C4175D"/>
    <w:rsid w:val="00C46A25"/>
    <w:rsid w:val="00C52995"/>
    <w:rsid w:val="00C63699"/>
    <w:rsid w:val="00C67512"/>
    <w:rsid w:val="00C72A68"/>
    <w:rsid w:val="00C733CA"/>
    <w:rsid w:val="00C7415A"/>
    <w:rsid w:val="00C758F9"/>
    <w:rsid w:val="00C77195"/>
    <w:rsid w:val="00C94D30"/>
    <w:rsid w:val="00CA0BF2"/>
    <w:rsid w:val="00CA509B"/>
    <w:rsid w:val="00CC175F"/>
    <w:rsid w:val="00CC6768"/>
    <w:rsid w:val="00CD3AAE"/>
    <w:rsid w:val="00CD4EB4"/>
    <w:rsid w:val="00CF35D9"/>
    <w:rsid w:val="00CF51AA"/>
    <w:rsid w:val="00D02281"/>
    <w:rsid w:val="00D0281B"/>
    <w:rsid w:val="00D0450A"/>
    <w:rsid w:val="00D25BC3"/>
    <w:rsid w:val="00D477E3"/>
    <w:rsid w:val="00D64149"/>
    <w:rsid w:val="00D66735"/>
    <w:rsid w:val="00D67900"/>
    <w:rsid w:val="00D702B8"/>
    <w:rsid w:val="00D710A7"/>
    <w:rsid w:val="00D72FE4"/>
    <w:rsid w:val="00D823F1"/>
    <w:rsid w:val="00DA4440"/>
    <w:rsid w:val="00DB275C"/>
    <w:rsid w:val="00DB2AF5"/>
    <w:rsid w:val="00DB6BF1"/>
    <w:rsid w:val="00DC2C15"/>
    <w:rsid w:val="00DC3A5B"/>
    <w:rsid w:val="00DC76E7"/>
    <w:rsid w:val="00DD4581"/>
    <w:rsid w:val="00DE16E9"/>
    <w:rsid w:val="00DF010C"/>
    <w:rsid w:val="00DF4C5F"/>
    <w:rsid w:val="00E01381"/>
    <w:rsid w:val="00E04310"/>
    <w:rsid w:val="00E117E8"/>
    <w:rsid w:val="00E16414"/>
    <w:rsid w:val="00E32A41"/>
    <w:rsid w:val="00E36177"/>
    <w:rsid w:val="00E61081"/>
    <w:rsid w:val="00E7047E"/>
    <w:rsid w:val="00E70727"/>
    <w:rsid w:val="00E723D5"/>
    <w:rsid w:val="00E74BD4"/>
    <w:rsid w:val="00E83A55"/>
    <w:rsid w:val="00E868F3"/>
    <w:rsid w:val="00EA012F"/>
    <w:rsid w:val="00EA2790"/>
    <w:rsid w:val="00EA28FD"/>
    <w:rsid w:val="00EA4D4E"/>
    <w:rsid w:val="00EC3E2C"/>
    <w:rsid w:val="00EC4046"/>
    <w:rsid w:val="00ED002A"/>
    <w:rsid w:val="00ED627C"/>
    <w:rsid w:val="00ED791F"/>
    <w:rsid w:val="00EE021B"/>
    <w:rsid w:val="00F138BF"/>
    <w:rsid w:val="00F2438C"/>
    <w:rsid w:val="00F31C97"/>
    <w:rsid w:val="00F61787"/>
    <w:rsid w:val="00F67068"/>
    <w:rsid w:val="00F67870"/>
    <w:rsid w:val="00F7601C"/>
    <w:rsid w:val="00F80FBA"/>
    <w:rsid w:val="00F8369E"/>
    <w:rsid w:val="00F86989"/>
    <w:rsid w:val="00F95873"/>
    <w:rsid w:val="00F976D1"/>
    <w:rsid w:val="00FA20E3"/>
    <w:rsid w:val="00FB2016"/>
    <w:rsid w:val="00FB72FD"/>
    <w:rsid w:val="00FC0CDE"/>
    <w:rsid w:val="00FC28CE"/>
    <w:rsid w:val="00FD0395"/>
    <w:rsid w:val="00FD6789"/>
    <w:rsid w:val="00FE0615"/>
    <w:rsid w:val="00FE39D9"/>
    <w:rsid w:val="00FF051C"/>
    <w:rsid w:val="00FF069C"/>
    <w:rsid w:val="25125DD2"/>
    <w:rsid w:val="3F7C9D88"/>
    <w:rsid w:val="42C06AAF"/>
    <w:rsid w:val="5EB12939"/>
    <w:rsid w:val="7729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8B3CD"/>
  <w15:chartTrackingRefBased/>
  <w15:docId w15:val="{4A9D89EF-FA22-44CD-A5D8-61554193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line="360" w:lineRule="auto"/>
      <w:jc w:val="center"/>
      <w:outlineLvl w:val="1"/>
    </w:pPr>
    <w:rPr>
      <w:rFonts w:ascii="Arial" w:hAnsi="Arial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b/>
      <w:bCs/>
      <w:sz w:val="22"/>
    </w:rPr>
  </w:style>
  <w:style w:type="paragraph" w:styleId="Podtytu">
    <w:name w:val="Subtitle"/>
    <w:basedOn w:val="Normalny"/>
    <w:link w:val="PodtytuZnak"/>
    <w:qFormat/>
    <w:rPr>
      <w:rFonts w:ascii="Arial" w:hAnsi="Arial" w:cs="Arial"/>
      <w:b/>
      <w:bCs/>
      <w:sz w:val="22"/>
    </w:rPr>
  </w:style>
  <w:style w:type="paragraph" w:styleId="Tekstpodstawowywcity3">
    <w:name w:val="Body Text Indent 3"/>
    <w:basedOn w:val="Normalny"/>
    <w:pPr>
      <w:ind w:firstLine="300"/>
      <w:jc w:val="both"/>
    </w:pPr>
    <w:rPr>
      <w:kern w:val="16"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WW-Absatz-Standardschriftart1">
    <w:name w:val="WW-Absatz-Standardschriftart1"/>
  </w:style>
  <w:style w:type="character" w:customStyle="1" w:styleId="PodtytuZnak">
    <w:name w:val="Podtytuł Znak"/>
    <w:link w:val="Podtytu"/>
    <w:rsid w:val="00CC175F"/>
    <w:rPr>
      <w:rFonts w:ascii="Arial" w:hAnsi="Arial" w:cs="Arial"/>
      <w:b/>
      <w:bCs/>
      <w:sz w:val="22"/>
      <w:szCs w:val="24"/>
    </w:rPr>
  </w:style>
  <w:style w:type="paragraph" w:customStyle="1" w:styleId="Domylny">
    <w:name w:val="Domyślny"/>
    <w:rsid w:val="004D798F"/>
    <w:pPr>
      <w:suppressAutoHyphens/>
      <w:spacing w:line="100" w:lineRule="atLeast"/>
    </w:pPr>
    <w:rPr>
      <w:color w:val="00000A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25D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5DE1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5D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5DE1"/>
    <w:rPr>
      <w:sz w:val="24"/>
      <w:szCs w:val="24"/>
      <w:lang w:eastAsia="pl-PL"/>
    </w:rPr>
  </w:style>
  <w:style w:type="paragraph" w:customStyle="1" w:styleId="Organizacja">
    <w:name w:val="Organizacja"/>
    <w:basedOn w:val="Normalny"/>
    <w:uiPriority w:val="2"/>
    <w:qFormat/>
    <w:rsid w:val="004D2A96"/>
    <w:pPr>
      <w:spacing w:after="60"/>
      <w:ind w:left="29" w:right="29"/>
    </w:pPr>
    <w:rPr>
      <w:rFonts w:ascii="Arial" w:eastAsia="Arial" w:hAnsi="Arial" w:cs="Arial"/>
      <w:b/>
      <w:bCs/>
      <w:color w:val="EF4623"/>
      <w:sz w:val="36"/>
      <w:szCs w:val="20"/>
    </w:rPr>
  </w:style>
  <w:style w:type="character" w:customStyle="1" w:styleId="Nagwek2Znak">
    <w:name w:val="Nagłówek 2 Znak"/>
    <w:basedOn w:val="Domylnaczcionkaakapitu"/>
    <w:link w:val="Nagwek2"/>
    <w:rsid w:val="006B3500"/>
    <w:rPr>
      <w:rFonts w:ascii="Arial" w:hAnsi="Arial" w:cs="Arial"/>
      <w:b/>
      <w:szCs w:val="24"/>
      <w:lang w:eastAsia="pl-PL"/>
    </w:rPr>
  </w:style>
  <w:style w:type="table" w:styleId="Tabela-Siatka">
    <w:name w:val="Table Grid"/>
    <w:basedOn w:val="Standardowy"/>
    <w:uiPriority w:val="59"/>
    <w:rsid w:val="00C74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basedOn w:val="Standardowy"/>
    <w:rsid w:val="00FB201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Jarząbek</dc:creator>
  <cp:keywords/>
  <cp:lastModifiedBy>Sylwia Bielec-Michalska</cp:lastModifiedBy>
  <cp:revision>11</cp:revision>
  <cp:lastPrinted>2026-10-30T13:12:00Z</cp:lastPrinted>
  <dcterms:created xsi:type="dcterms:W3CDTF">2026-08-03T09:18:00Z</dcterms:created>
  <dcterms:modified xsi:type="dcterms:W3CDTF">2026-10-30T13:12:00Z</dcterms:modified>
</cp:coreProperties>
</file>